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FF" w:rsidRDefault="00763700" w:rsidP="001F6AE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0184-2019-Q-2021</w:t>
      </w:r>
      <w:bookmarkEnd w:id="0"/>
    </w:p>
    <w:p w:rsidR="00403FFF" w:rsidRDefault="007637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688"/>
        <w:gridCol w:w="649"/>
        <w:gridCol w:w="330"/>
        <w:gridCol w:w="1370"/>
        <w:gridCol w:w="1976"/>
      </w:tblGrid>
      <w:tr w:rsidR="00403FFF">
        <w:tc>
          <w:tcPr>
            <w:tcW w:w="1576" w:type="dxa"/>
          </w:tcPr>
          <w:p w:rsidR="00403FFF" w:rsidRDefault="007637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403FFF" w:rsidRDefault="007637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北京华夷通文化发展有限责任公司</w:t>
            </w:r>
            <w:bookmarkEnd w:id="1"/>
          </w:p>
        </w:tc>
        <w:tc>
          <w:tcPr>
            <w:tcW w:w="1370" w:type="dxa"/>
          </w:tcPr>
          <w:p w:rsidR="00403FFF" w:rsidRDefault="007637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403FFF" w:rsidRDefault="007637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403FFF">
        <w:tc>
          <w:tcPr>
            <w:tcW w:w="1576" w:type="dxa"/>
          </w:tcPr>
          <w:p w:rsidR="00403FFF" w:rsidRDefault="007637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</w:p>
        </w:tc>
        <w:tc>
          <w:tcPr>
            <w:tcW w:w="5040" w:type="dxa"/>
            <w:gridSpan w:val="4"/>
          </w:tcPr>
          <w:p w:rsidR="00403FFF" w:rsidRDefault="00403FF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403FFF" w:rsidRDefault="007637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403FFF" w:rsidRDefault="007637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</w:rPr>
              <w:t>ISC-Q-2019-0359</w:t>
            </w:r>
            <w:bookmarkEnd w:id="3"/>
          </w:p>
        </w:tc>
      </w:tr>
      <w:tr w:rsidR="00403FFF">
        <w:tc>
          <w:tcPr>
            <w:tcW w:w="1576" w:type="dxa"/>
          </w:tcPr>
          <w:p w:rsidR="00403FFF" w:rsidRDefault="007637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403FFF" w:rsidRDefault="007637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</w:rPr>
              <w:t>91110106795974094B</w:t>
            </w:r>
            <w:bookmarkEnd w:id="4"/>
          </w:p>
        </w:tc>
        <w:tc>
          <w:tcPr>
            <w:tcW w:w="1370" w:type="dxa"/>
          </w:tcPr>
          <w:p w:rsidR="00403FFF" w:rsidRDefault="007637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403FFF" w:rsidRDefault="00763700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403FFF">
        <w:tc>
          <w:tcPr>
            <w:tcW w:w="1576" w:type="dxa"/>
          </w:tcPr>
          <w:p w:rsidR="00403FFF" w:rsidRDefault="007637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403FFF" w:rsidRDefault="007637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:rsidR="00403FFF" w:rsidRDefault="007637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403FFF" w:rsidRDefault="007637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</w:rPr>
              <w:t>20</w:t>
            </w:r>
            <w:bookmarkEnd w:id="6"/>
          </w:p>
        </w:tc>
      </w:tr>
      <w:tr w:rsidR="00403FFF">
        <w:tc>
          <w:tcPr>
            <w:tcW w:w="1576" w:type="dxa"/>
          </w:tcPr>
          <w:p w:rsidR="00403FFF" w:rsidRDefault="007637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 w:rsidR="00403FFF" w:rsidRDefault="007637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403FFF">
        <w:tc>
          <w:tcPr>
            <w:tcW w:w="1576" w:type="dxa"/>
          </w:tcPr>
          <w:p w:rsidR="00403FFF" w:rsidRDefault="007637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 w:rsidR="00403FFF" w:rsidRDefault="007637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 w:rsidR="004F51E9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</w:t>
            </w:r>
            <w:r w:rsidR="004F51E9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缩小）</w:t>
            </w:r>
          </w:p>
        </w:tc>
      </w:tr>
      <w:tr w:rsidR="00403FFF">
        <w:tc>
          <w:tcPr>
            <w:tcW w:w="9962" w:type="dxa"/>
            <w:gridSpan w:val="7"/>
            <w:shd w:val="clear" w:color="auto" w:fill="9AD7A1" w:themeFill="background1" w:themeFillShade="D8"/>
          </w:tcPr>
          <w:p w:rsidR="00403FFF" w:rsidRDefault="007637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403FFF" w:rsidTr="001F6AE0">
        <w:tc>
          <w:tcPr>
            <w:tcW w:w="1576" w:type="dxa"/>
          </w:tcPr>
          <w:p w:rsidR="00403FFF" w:rsidRDefault="00403F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4061" w:type="dxa"/>
            <w:gridSpan w:val="2"/>
          </w:tcPr>
          <w:p w:rsidR="00403FFF" w:rsidRDefault="007637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325" w:type="dxa"/>
            <w:gridSpan w:val="4"/>
          </w:tcPr>
          <w:p w:rsidR="00403FFF" w:rsidRDefault="007637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</w:p>
        </w:tc>
      </w:tr>
      <w:tr w:rsidR="00403FFF" w:rsidTr="001F6AE0">
        <w:trPr>
          <w:trHeight w:val="573"/>
        </w:trPr>
        <w:tc>
          <w:tcPr>
            <w:tcW w:w="1576" w:type="dxa"/>
          </w:tcPr>
          <w:p w:rsidR="00403FFF" w:rsidRDefault="007637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4061" w:type="dxa"/>
            <w:gridSpan w:val="2"/>
          </w:tcPr>
          <w:p w:rsidR="00403FFF" w:rsidRDefault="007637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北京华夷通文化发展有限责任公司</w:t>
            </w:r>
            <w:bookmarkEnd w:id="11"/>
          </w:p>
        </w:tc>
        <w:tc>
          <w:tcPr>
            <w:tcW w:w="4325" w:type="dxa"/>
            <w:gridSpan w:val="4"/>
            <w:vMerge w:val="restart"/>
          </w:tcPr>
          <w:p w:rsidR="00403FFF" w:rsidRDefault="00763700" w:rsidP="004F51E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rFonts w:hint="eastAsia"/>
                <w:sz w:val="22"/>
                <w:szCs w:val="22"/>
              </w:rPr>
              <w:t>多语言翻译服务；</w:t>
            </w:r>
            <w:bookmarkEnd w:id="12"/>
          </w:p>
        </w:tc>
      </w:tr>
      <w:tr w:rsidR="00403FFF" w:rsidTr="001F6AE0">
        <w:trPr>
          <w:trHeight w:val="376"/>
        </w:trPr>
        <w:tc>
          <w:tcPr>
            <w:tcW w:w="1576" w:type="dxa"/>
          </w:tcPr>
          <w:p w:rsidR="00403FFF" w:rsidRDefault="007637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4061" w:type="dxa"/>
            <w:gridSpan w:val="2"/>
          </w:tcPr>
          <w:p w:rsidR="00403FFF" w:rsidRDefault="007637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北京市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丰台区丰管路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16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9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3031C</w:t>
            </w:r>
            <w:bookmarkEnd w:id="13"/>
          </w:p>
        </w:tc>
        <w:tc>
          <w:tcPr>
            <w:tcW w:w="4325" w:type="dxa"/>
            <w:gridSpan w:val="4"/>
            <w:vMerge/>
          </w:tcPr>
          <w:p w:rsidR="00403FFF" w:rsidRDefault="00403F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03FFF" w:rsidTr="001F6AE0">
        <w:trPr>
          <w:trHeight w:val="437"/>
        </w:trPr>
        <w:tc>
          <w:tcPr>
            <w:tcW w:w="1576" w:type="dxa"/>
          </w:tcPr>
          <w:p w:rsidR="00403FFF" w:rsidRDefault="007637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4061" w:type="dxa"/>
            <w:gridSpan w:val="2"/>
          </w:tcPr>
          <w:p w:rsidR="00403FFF" w:rsidRDefault="004F51E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4F51E9">
              <w:rPr>
                <w:rFonts w:hint="eastAsia"/>
                <w:sz w:val="22"/>
                <w:szCs w:val="22"/>
                <w:lang w:val="en-GB"/>
              </w:rPr>
              <w:t>北京市</w:t>
            </w:r>
            <w:proofErr w:type="gramStart"/>
            <w:r w:rsidRPr="004F51E9">
              <w:rPr>
                <w:rFonts w:hint="eastAsia"/>
                <w:sz w:val="22"/>
                <w:szCs w:val="22"/>
                <w:lang w:val="en-GB"/>
              </w:rPr>
              <w:t>丰台区丰管路</w:t>
            </w:r>
            <w:proofErr w:type="gramEnd"/>
            <w:r w:rsidRPr="004F51E9">
              <w:rPr>
                <w:rFonts w:hint="eastAsia"/>
                <w:sz w:val="22"/>
                <w:szCs w:val="22"/>
                <w:lang w:val="en-GB"/>
              </w:rPr>
              <w:t>16</w:t>
            </w:r>
            <w:r w:rsidRPr="004F51E9">
              <w:rPr>
                <w:rFonts w:hint="eastAsia"/>
                <w:sz w:val="22"/>
                <w:szCs w:val="22"/>
                <w:lang w:val="en-GB"/>
              </w:rPr>
              <w:t>号</w:t>
            </w:r>
            <w:r w:rsidRPr="004F51E9">
              <w:rPr>
                <w:rFonts w:hint="eastAsia"/>
                <w:sz w:val="22"/>
                <w:szCs w:val="22"/>
                <w:lang w:val="en-GB"/>
              </w:rPr>
              <w:t>9</w:t>
            </w:r>
            <w:r w:rsidRPr="004F51E9">
              <w:rPr>
                <w:rFonts w:hint="eastAsia"/>
                <w:sz w:val="22"/>
                <w:szCs w:val="22"/>
                <w:lang w:val="en-GB"/>
              </w:rPr>
              <w:t>号楼</w:t>
            </w:r>
            <w:r w:rsidRPr="004F51E9">
              <w:rPr>
                <w:rFonts w:hint="eastAsia"/>
                <w:sz w:val="22"/>
                <w:szCs w:val="22"/>
                <w:lang w:val="en-GB"/>
              </w:rPr>
              <w:t>3</w:t>
            </w:r>
            <w:r w:rsidRPr="004F51E9">
              <w:rPr>
                <w:rFonts w:hint="eastAsia"/>
                <w:sz w:val="22"/>
                <w:szCs w:val="22"/>
                <w:lang w:val="en-GB"/>
              </w:rPr>
              <w:t>层</w:t>
            </w:r>
            <w:r w:rsidRPr="004F51E9">
              <w:rPr>
                <w:rFonts w:hint="eastAsia"/>
                <w:sz w:val="22"/>
                <w:szCs w:val="22"/>
                <w:lang w:val="en-GB"/>
              </w:rPr>
              <w:t>3031C</w:t>
            </w:r>
          </w:p>
        </w:tc>
        <w:tc>
          <w:tcPr>
            <w:tcW w:w="4325" w:type="dxa"/>
            <w:gridSpan w:val="4"/>
            <w:vMerge/>
          </w:tcPr>
          <w:p w:rsidR="00403FFF" w:rsidRDefault="00403F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03FFF">
        <w:tc>
          <w:tcPr>
            <w:tcW w:w="1576" w:type="dxa"/>
          </w:tcPr>
          <w:p w:rsidR="00403FFF" w:rsidRDefault="00403F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403FFF" w:rsidRDefault="00763700" w:rsidP="005704B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 w:rsidR="005704B0">
              <w:rPr>
                <w:sz w:val="22"/>
                <w:szCs w:val="22"/>
                <w:lang w:val="en-GB"/>
              </w:rPr>
              <w:br/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English </w:t>
            </w:r>
            <w:r w:rsidR="007A7E86">
              <w:rPr>
                <w:sz w:val="22"/>
                <w:szCs w:val="22"/>
                <w:lang w:val="en-GB"/>
              </w:rPr>
              <w:t>Company N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ame &amp; </w:t>
            </w:r>
            <w:r w:rsidR="007A7E86">
              <w:rPr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5013" w:type="dxa"/>
            <w:gridSpan w:val="5"/>
          </w:tcPr>
          <w:p w:rsidR="00403FFF" w:rsidRDefault="00763700" w:rsidP="007A7E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4F51E9">
              <w:rPr>
                <w:rFonts w:hint="eastAsia"/>
                <w:color w:val="FF0000"/>
                <w:sz w:val="22"/>
                <w:szCs w:val="22"/>
                <w:lang w:val="en-GB"/>
              </w:rPr>
              <w:t>英文认证范围</w:t>
            </w:r>
            <w:r w:rsidR="007A7E86">
              <w:rPr>
                <w:color w:val="FF0000"/>
                <w:sz w:val="22"/>
                <w:szCs w:val="22"/>
                <w:lang w:val="en-GB"/>
              </w:rPr>
              <w:br/>
            </w: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403FFF">
        <w:trPr>
          <w:trHeight w:val="387"/>
        </w:trPr>
        <w:tc>
          <w:tcPr>
            <w:tcW w:w="1576" w:type="dxa"/>
            <w:vMerge w:val="restart"/>
          </w:tcPr>
          <w:p w:rsidR="00403FFF" w:rsidRDefault="007637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 w:rsidRPr="004F51E9">
              <w:rPr>
                <w:rFonts w:hint="eastAsia"/>
                <w:color w:val="FF0000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403FFF" w:rsidRDefault="00C3071E" w:rsidP="00C3071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Beijing </w:t>
            </w:r>
            <w:proofErr w:type="spellStart"/>
            <w:r>
              <w:rPr>
                <w:rFonts w:hint="eastAsia"/>
                <w:sz w:val="22"/>
                <w:szCs w:val="22"/>
              </w:rPr>
              <w:t>Huayitong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Culture Development </w:t>
            </w:r>
            <w:proofErr w:type="spellStart"/>
            <w:r>
              <w:rPr>
                <w:sz w:val="22"/>
                <w:szCs w:val="22"/>
              </w:rPr>
              <w:t>Co</w:t>
            </w:r>
            <w:r>
              <w:rPr>
                <w:rFonts w:hint="eastAsia"/>
                <w:sz w:val="22"/>
                <w:szCs w:val="22"/>
              </w:rPr>
              <w:t>.,</w:t>
            </w:r>
            <w:r>
              <w:rPr>
                <w:sz w:val="22"/>
                <w:szCs w:val="22"/>
              </w:rPr>
              <w:t>Ltd</w:t>
            </w:r>
            <w:proofErr w:type="spellEnd"/>
          </w:p>
        </w:tc>
        <w:tc>
          <w:tcPr>
            <w:tcW w:w="1337" w:type="dxa"/>
            <w:gridSpan w:val="2"/>
          </w:tcPr>
          <w:p w:rsidR="00403FFF" w:rsidRDefault="007637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403FFF" w:rsidRDefault="00C3071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 xml:space="preserve">Multi-Language </w:t>
            </w:r>
            <w:r>
              <w:rPr>
                <w:sz w:val="21"/>
                <w:szCs w:val="16"/>
              </w:rPr>
              <w:t xml:space="preserve">Translation </w:t>
            </w:r>
            <w:r>
              <w:rPr>
                <w:rFonts w:hint="eastAsia"/>
                <w:sz w:val="21"/>
                <w:szCs w:val="16"/>
              </w:rPr>
              <w:t>Service</w:t>
            </w:r>
          </w:p>
        </w:tc>
      </w:tr>
      <w:tr w:rsidR="00403FFF">
        <w:trPr>
          <w:trHeight w:val="446"/>
        </w:trPr>
        <w:tc>
          <w:tcPr>
            <w:tcW w:w="1576" w:type="dxa"/>
            <w:vMerge/>
          </w:tcPr>
          <w:p w:rsidR="00403FFF" w:rsidRDefault="00403F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403FFF" w:rsidRDefault="00403F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403FFF" w:rsidRDefault="007637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403FFF" w:rsidRDefault="00403FFF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403FFF">
        <w:trPr>
          <w:trHeight w:val="412"/>
        </w:trPr>
        <w:tc>
          <w:tcPr>
            <w:tcW w:w="1576" w:type="dxa"/>
            <w:vMerge w:val="restart"/>
          </w:tcPr>
          <w:p w:rsidR="00403FFF" w:rsidRDefault="000C5F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763700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763700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763700" w:rsidRPr="004F51E9">
              <w:rPr>
                <w:rFonts w:hint="eastAsia"/>
                <w:color w:val="FF0000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403FFF" w:rsidRDefault="004B185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3031C, 3F, </w:t>
            </w:r>
            <w:r w:rsidRPr="004B1851">
              <w:rPr>
                <w:sz w:val="22"/>
                <w:szCs w:val="22"/>
              </w:rPr>
              <w:t xml:space="preserve">Building 9, No. 16 </w:t>
            </w:r>
            <w:proofErr w:type="spellStart"/>
            <w:r w:rsidRPr="004B1851">
              <w:rPr>
                <w:sz w:val="22"/>
                <w:szCs w:val="22"/>
              </w:rPr>
              <w:t>Fengguan</w:t>
            </w:r>
            <w:proofErr w:type="spellEnd"/>
            <w:r w:rsidRPr="004B1851">
              <w:rPr>
                <w:sz w:val="22"/>
                <w:szCs w:val="22"/>
              </w:rPr>
              <w:t xml:space="preserve"> Road, </w:t>
            </w:r>
            <w:proofErr w:type="spellStart"/>
            <w:r w:rsidRPr="004B1851">
              <w:rPr>
                <w:sz w:val="22"/>
                <w:szCs w:val="22"/>
              </w:rPr>
              <w:t>Fengtai</w:t>
            </w:r>
            <w:proofErr w:type="spellEnd"/>
            <w:r w:rsidRPr="004B1851">
              <w:rPr>
                <w:sz w:val="22"/>
                <w:szCs w:val="22"/>
              </w:rPr>
              <w:t xml:space="preserve"> District, Beijing, China</w:t>
            </w:r>
          </w:p>
        </w:tc>
        <w:tc>
          <w:tcPr>
            <w:tcW w:w="1337" w:type="dxa"/>
            <w:gridSpan w:val="2"/>
          </w:tcPr>
          <w:p w:rsidR="00403FFF" w:rsidRDefault="007637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403FFF" w:rsidRDefault="00403F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03FFF">
        <w:trPr>
          <w:trHeight w:val="421"/>
        </w:trPr>
        <w:tc>
          <w:tcPr>
            <w:tcW w:w="1576" w:type="dxa"/>
            <w:vMerge/>
          </w:tcPr>
          <w:p w:rsidR="00403FFF" w:rsidRDefault="00403FFF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403FFF" w:rsidRDefault="00403F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403FFF" w:rsidRDefault="007637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403FFF" w:rsidRDefault="00403F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03FFF">
        <w:trPr>
          <w:trHeight w:val="459"/>
        </w:trPr>
        <w:tc>
          <w:tcPr>
            <w:tcW w:w="1576" w:type="dxa"/>
            <w:vMerge w:val="restart"/>
          </w:tcPr>
          <w:p w:rsidR="00403FFF" w:rsidRDefault="007637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 w:rsidRPr="004F51E9">
              <w:rPr>
                <w:rFonts w:hint="eastAsia"/>
                <w:color w:val="FF0000"/>
                <w:sz w:val="22"/>
                <w:szCs w:val="22"/>
              </w:rPr>
              <w:t>经营</w:t>
            </w:r>
            <w:r w:rsidRPr="004F51E9">
              <w:rPr>
                <w:rFonts w:hint="eastAsia"/>
                <w:color w:val="FF0000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403FFF" w:rsidRDefault="004B185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3031C, 3F, </w:t>
            </w:r>
            <w:r w:rsidRPr="004B1851">
              <w:rPr>
                <w:sz w:val="22"/>
                <w:szCs w:val="22"/>
              </w:rPr>
              <w:t xml:space="preserve">Building 9, No. 16 </w:t>
            </w:r>
            <w:proofErr w:type="spellStart"/>
            <w:r w:rsidRPr="004B1851">
              <w:rPr>
                <w:sz w:val="22"/>
                <w:szCs w:val="22"/>
              </w:rPr>
              <w:t>Fengguan</w:t>
            </w:r>
            <w:proofErr w:type="spellEnd"/>
            <w:r w:rsidRPr="004B1851">
              <w:rPr>
                <w:sz w:val="22"/>
                <w:szCs w:val="22"/>
              </w:rPr>
              <w:t xml:space="preserve"> Road, </w:t>
            </w:r>
            <w:proofErr w:type="spellStart"/>
            <w:r w:rsidRPr="004B1851">
              <w:rPr>
                <w:sz w:val="22"/>
                <w:szCs w:val="22"/>
              </w:rPr>
              <w:t>Fengtai</w:t>
            </w:r>
            <w:proofErr w:type="spellEnd"/>
            <w:r w:rsidRPr="004B1851">
              <w:rPr>
                <w:sz w:val="22"/>
                <w:szCs w:val="22"/>
              </w:rPr>
              <w:t xml:space="preserve"> District, Beijing, China</w:t>
            </w:r>
          </w:p>
        </w:tc>
        <w:tc>
          <w:tcPr>
            <w:tcW w:w="1337" w:type="dxa"/>
            <w:gridSpan w:val="2"/>
          </w:tcPr>
          <w:p w:rsidR="00403FFF" w:rsidRDefault="007637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403FFF" w:rsidRDefault="00403F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03FFF">
        <w:trPr>
          <w:trHeight w:val="374"/>
        </w:trPr>
        <w:tc>
          <w:tcPr>
            <w:tcW w:w="1576" w:type="dxa"/>
            <w:vMerge/>
          </w:tcPr>
          <w:p w:rsidR="00403FFF" w:rsidRDefault="00403F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403FFF" w:rsidRDefault="00403F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403FFF" w:rsidRDefault="007637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403FFF" w:rsidRDefault="00403F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03FFF">
        <w:tc>
          <w:tcPr>
            <w:tcW w:w="9962" w:type="dxa"/>
            <w:gridSpan w:val="7"/>
          </w:tcPr>
          <w:p w:rsidR="00403FFF" w:rsidRDefault="007637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</w:t>
            </w:r>
            <w:bookmarkStart w:id="14" w:name="_GoBack"/>
            <w:bookmarkEnd w:id="14"/>
            <w:r>
              <w:rPr>
                <w:rFonts w:hint="eastAsia"/>
                <w:sz w:val="22"/>
                <w:szCs w:val="18"/>
                <w:lang w:val="en-GB"/>
              </w:rPr>
              <w:t>范围的完整性和准确性负责。如有更改，需付费。</w:t>
            </w:r>
          </w:p>
        </w:tc>
      </w:tr>
      <w:tr w:rsidR="00403FFF">
        <w:trPr>
          <w:trHeight w:val="862"/>
        </w:trPr>
        <w:tc>
          <w:tcPr>
            <w:tcW w:w="1576" w:type="dxa"/>
          </w:tcPr>
          <w:p w:rsidR="00403FFF" w:rsidRDefault="007637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4"/>
          </w:tcPr>
          <w:p w:rsidR="00403FFF" w:rsidRDefault="00403F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403FFF" w:rsidRDefault="007637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403FFF" w:rsidRDefault="00403F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403FFF" w:rsidRDefault="00403FFF" w:rsidP="001F6AE0">
      <w:pPr>
        <w:snapToGrid w:val="0"/>
        <w:spacing w:line="0" w:lineRule="atLeast"/>
        <w:rPr>
          <w:szCs w:val="24"/>
        </w:rPr>
      </w:pPr>
    </w:p>
    <w:sectPr w:rsidR="00403FFF" w:rsidSect="000C5FF0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5DB" w:rsidRDefault="00B625DB">
      <w:pPr>
        <w:spacing w:after="0" w:line="240" w:lineRule="auto"/>
      </w:pPr>
      <w:r>
        <w:separator/>
      </w:r>
    </w:p>
  </w:endnote>
  <w:endnote w:type="continuationSeparator" w:id="0">
    <w:p w:rsidR="00B625DB" w:rsidRDefault="00B62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5DB" w:rsidRDefault="00B625DB">
      <w:pPr>
        <w:spacing w:after="0" w:line="240" w:lineRule="auto"/>
      </w:pPr>
      <w:r>
        <w:separator/>
      </w:r>
    </w:p>
  </w:footnote>
  <w:footnote w:type="continuationSeparator" w:id="0">
    <w:p w:rsidR="00B625DB" w:rsidRDefault="00B62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FFF" w:rsidRDefault="00B625DB" w:rsidP="004F51E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" stroked="f">
          <v:textbox>
            <w:txbxContent>
              <w:p w:rsidR="00403FFF" w:rsidRDefault="007637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763700">
      <w:rPr>
        <w:noProof/>
      </w:rPr>
      <w:drawing>
        <wp:anchor distT="0" distB="0" distL="114300" distR="114300" simplePos="0" relativeHeight="251659264" behindDoc="1" locked="0" layoutInCell="1" allowOverlap="1" wp14:anchorId="02ED88CD" wp14:editId="6DA5DD0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3700">
      <w:rPr>
        <w:rStyle w:val="CharChar1"/>
        <w:rFonts w:hint="default"/>
      </w:rPr>
      <w:t>北京国标联合认证有限公司</w:t>
    </w:r>
    <w:r w:rsidR="00763700">
      <w:rPr>
        <w:rStyle w:val="CharChar1"/>
        <w:rFonts w:hint="default"/>
      </w:rPr>
      <w:tab/>
    </w:r>
    <w:r w:rsidR="00763700">
      <w:rPr>
        <w:rStyle w:val="CharChar1"/>
        <w:rFonts w:hint="default"/>
      </w:rPr>
      <w:tab/>
    </w:r>
    <w:r w:rsidR="00763700">
      <w:rPr>
        <w:rStyle w:val="CharChar1"/>
        <w:rFonts w:hint="default"/>
      </w:rPr>
      <w:tab/>
    </w:r>
  </w:p>
  <w:p w:rsidR="00403FFF" w:rsidRDefault="00763700" w:rsidP="004F51E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3FFF"/>
    <w:rsid w:val="000C5FF0"/>
    <w:rsid w:val="001F6AE0"/>
    <w:rsid w:val="00403FFF"/>
    <w:rsid w:val="004B1851"/>
    <w:rsid w:val="004F51E9"/>
    <w:rsid w:val="005704B0"/>
    <w:rsid w:val="006722A3"/>
    <w:rsid w:val="00763700"/>
    <w:rsid w:val="007A7E86"/>
    <w:rsid w:val="008B4C3E"/>
    <w:rsid w:val="00B625DB"/>
    <w:rsid w:val="00C30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F0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C5FF0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0C5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0C5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C5F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0C5FF0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0C5FF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5FF0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C5FF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0C5FF0"/>
  </w:style>
  <w:style w:type="paragraph" w:customStyle="1" w:styleId="Body9ptBold">
    <w:name w:val="Body 9pt Bold"/>
    <w:basedOn w:val="a"/>
    <w:qFormat/>
    <w:rsid w:val="000C5FF0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0C5FF0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0C5FF0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0C5FF0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0C5FF0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</cp:revision>
  <cp:lastPrinted>2019-05-13T03:13:00Z</cp:lastPrinted>
  <dcterms:created xsi:type="dcterms:W3CDTF">2021-10-25T03:42:00Z</dcterms:created>
  <dcterms:modified xsi:type="dcterms:W3CDTF">2021-10-25T03:45:00Z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