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1084-2021-E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福建福盛达电子有限公司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福建福盛达电子有限公司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福建省龙岩市武平县武平工业园区工业大道16号I栋</w:t>
            </w:r>
            <w:bookmarkEnd w:id="6"/>
          </w:p>
        </w:tc>
        <w:tc>
          <w:tcPr>
            <w:tcW w:w="1242" w:type="dxa"/>
            <w:vMerge w:val="restart"/>
            <w:vAlign w:val="center"/>
          </w:tcPr>
          <w:p>
            <w:r>
              <w:rPr>
                <w:rFonts w:hint="eastAsia"/>
              </w:rPr>
              <w:t>邮编</w:t>
            </w:r>
          </w:p>
        </w:tc>
        <w:tc>
          <w:tcPr>
            <w:tcW w:w="1771" w:type="dxa"/>
          </w:tcPr>
          <w:p>
            <w:bookmarkStart w:id="7" w:name="注册邮编"/>
            <w:r>
              <w:t>364300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福建省龙岩市武平县武平工业园区工业大道16号I栋4楼</w:t>
            </w:r>
            <w:bookmarkEnd w:id="8"/>
          </w:p>
        </w:tc>
        <w:tc>
          <w:tcPr>
            <w:tcW w:w="1242" w:type="dxa"/>
            <w:vMerge w:val="continue"/>
            <w:vAlign w:val="center"/>
          </w:tcPr>
          <w:p/>
        </w:tc>
        <w:tc>
          <w:tcPr>
            <w:tcW w:w="1771" w:type="dxa"/>
          </w:tcPr>
          <w:p>
            <w:bookmarkStart w:id="9" w:name="办公邮编"/>
            <w:r>
              <w:t>364300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钟平燕</w:t>
            </w:r>
            <w:bookmarkEnd w:id="10"/>
          </w:p>
        </w:tc>
        <w:tc>
          <w:tcPr>
            <w:tcW w:w="1313" w:type="dxa"/>
            <w:vAlign w:val="center"/>
          </w:tcPr>
          <w:p>
            <w:r>
              <w:rPr>
                <w:rFonts w:hint="eastAsia"/>
              </w:rPr>
              <w:t>电话.</w:t>
            </w:r>
          </w:p>
        </w:tc>
        <w:tc>
          <w:tcPr>
            <w:tcW w:w="2180" w:type="dxa"/>
            <w:vAlign w:val="center"/>
          </w:tcPr>
          <w:p>
            <w:bookmarkStart w:id="11" w:name="联系人电话"/>
            <w:r>
              <w:t>/</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钟锦宁</w:t>
            </w:r>
            <w:bookmarkEnd w:id="13"/>
          </w:p>
        </w:tc>
        <w:tc>
          <w:tcPr>
            <w:tcW w:w="1313" w:type="dxa"/>
            <w:vAlign w:val="center"/>
          </w:tcPr>
          <w:p>
            <w:r>
              <w:rPr>
                <w:rFonts w:hint="eastAsia"/>
              </w:rPr>
              <w:t>管理者代表</w:t>
            </w:r>
          </w:p>
        </w:tc>
        <w:tc>
          <w:tcPr>
            <w:tcW w:w="2180" w:type="dxa"/>
          </w:tcPr>
          <w:p>
            <w:bookmarkStart w:id="14" w:name="管理者代表"/>
            <w:r>
              <w:t>钟平燕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color w:val="000000"/>
                <w:sz w:val="24"/>
                <w:szCs w:val="24"/>
              </w:rPr>
            </w:pPr>
            <w:r>
              <w:rPr>
                <w:rFonts w:hint="eastAsia" w:ascii="宋体" w:hAnsi="宋体" w:eastAsia="宋体" w:cs="宋体"/>
                <w:b/>
                <w:bCs/>
                <w:color w:val="000000"/>
                <w:sz w:val="24"/>
                <w:szCs w:val="24"/>
              </w:rPr>
              <w:t>顾客需求了解→合同评审→接受订单→采购→检验→出货→售后服务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2021年11月24日 上午至2021年11月24日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福建省龙岩市武平县武平工业园区工业大道16号I栋4楼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液晶显示屏的销售所涉及场所的相关环境管理活动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福建福盛达电子有限公司</w:t>
            </w:r>
            <w:r>
              <w:rPr>
                <w:rFonts w:hint="eastAsia"/>
                <w:sz w:val="21"/>
                <w:szCs w:val="21"/>
                <w:lang w:val="en-US" w:eastAsia="zh-CN"/>
              </w:rPr>
              <w:t>/</w:t>
            </w:r>
            <w:r>
              <w:rPr>
                <w:rFonts w:asciiTheme="minorEastAsia" w:hAnsiTheme="minorEastAsia" w:eastAsiaTheme="minorEastAsia"/>
                <w:sz w:val="20"/>
              </w:rPr>
              <w:t>福建省龙岩市武平县武平工业园区工业大道16号I栋</w:t>
            </w:r>
          </w:p>
        </w:tc>
        <w:tc>
          <w:tcPr>
            <w:tcW w:w="2267" w:type="dxa"/>
          </w:tcPr>
          <w:p>
            <w:pPr>
              <w:rPr>
                <w:lang w:val="de-DE" w:eastAsia="ja-JP"/>
              </w:rPr>
            </w:pPr>
            <w:r>
              <w:rPr>
                <w:rFonts w:asciiTheme="minorEastAsia" w:hAnsiTheme="minorEastAsia" w:eastAsiaTheme="minorEastAsia"/>
                <w:sz w:val="20"/>
              </w:rPr>
              <w:t>福建省龙岩市武平县武平工业园区工业大道16号I栋4楼</w:t>
            </w:r>
          </w:p>
        </w:tc>
        <w:tc>
          <w:tcPr>
            <w:tcW w:w="571" w:type="dxa"/>
            <w:vAlign w:val="center"/>
          </w:tcPr>
          <w:p>
            <w:pPr>
              <w:rPr>
                <w:rFonts w:hint="default" w:eastAsia="宋体"/>
                <w:lang w:val="en-US" w:eastAsia="zh-CN"/>
              </w:rPr>
            </w:pPr>
            <w:r>
              <w:rPr>
                <w:rFonts w:hint="eastAsia"/>
                <w:lang w:val="en-US" w:eastAsia="zh-CN"/>
              </w:rPr>
              <w:t>8</w:t>
            </w:r>
          </w:p>
        </w:tc>
        <w:tc>
          <w:tcPr>
            <w:tcW w:w="2803" w:type="dxa"/>
            <w:vAlign w:val="center"/>
          </w:tcPr>
          <w:p>
            <w:pPr>
              <w:rPr>
                <w:lang w:eastAsia="ja-JP"/>
              </w:rPr>
            </w:pPr>
            <w:r>
              <w:rPr>
                <w:sz w:val="20"/>
              </w:rPr>
              <w:t>液晶显示屏的销售所涉及场所的相关环境管理活动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rPr>
          <w:rFonts w:hint="eastAsia"/>
        </w:rPr>
      </w:pPr>
    </w:p>
    <w:p>
      <w:pPr>
        <w:pStyle w:val="22"/>
        <w:rPr>
          <w:rFonts w:hint="eastAsia"/>
        </w:rPr>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tc>
        <w:tc>
          <w:tcPr>
            <w:tcW w:w="2179" w:type="dxa"/>
            <w:vAlign w:val="center"/>
          </w:tcPr>
          <w:p>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黄红</w:t>
            </w:r>
          </w:p>
        </w:tc>
        <w:tc>
          <w:tcPr>
            <w:tcW w:w="1089" w:type="dxa"/>
            <w:vAlign w:val="center"/>
          </w:tcPr>
          <w:p>
            <w:r>
              <w:t>组员</w:t>
            </w:r>
          </w:p>
        </w:tc>
        <w:tc>
          <w:tcPr>
            <w:tcW w:w="711" w:type="dxa"/>
            <w:vAlign w:val="center"/>
          </w:tcPr>
          <w:p>
            <w:r>
              <w:t>女</w:t>
            </w:r>
          </w:p>
        </w:tc>
        <w:tc>
          <w:tcPr>
            <w:tcW w:w="3870" w:type="dxa"/>
            <w:vAlign w:val="center"/>
          </w:tcPr>
          <w:p>
            <w:r>
              <w:t>2020-N0EMS-1263785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组员</w:t>
            </w:r>
          </w:p>
        </w:tc>
        <w:tc>
          <w:tcPr>
            <w:tcW w:w="711" w:type="dxa"/>
            <w:vAlign w:val="center"/>
          </w:tcPr>
          <w:p>
            <w:r>
              <w:t>女</w:t>
            </w:r>
          </w:p>
        </w:tc>
        <w:tc>
          <w:tcPr>
            <w:tcW w:w="3870" w:type="dxa"/>
            <w:vAlign w:val="center"/>
          </w:tcPr>
          <w:p>
            <w:r>
              <w:t>2021-N0EMS-1226516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强兴</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2021.11.24</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35" w:hRule="atLeast"/>
        </w:trPr>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A3"/>
                  </w:r>
                  <w:r>
                    <w:rPr>
                      <w:rFonts w:hint="eastAsia"/>
                    </w:rPr>
                    <w:t>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560" w:lineRule="exact"/>
              <w:jc w:val="center"/>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珍惜资源</w:t>
            </w:r>
            <w:r>
              <w:rPr>
                <w:rFonts w:hint="eastAsia" w:ascii="宋体" w:hAnsi="宋体" w:eastAsia="宋体" w:cs="宋体"/>
                <w:b/>
                <w:bCs w:val="0"/>
                <w:color w:val="000000"/>
                <w:sz w:val="28"/>
                <w:szCs w:val="28"/>
              </w:rPr>
              <w:t xml:space="preserve">  保护环境  </w:t>
            </w:r>
            <w:r>
              <w:rPr>
                <w:rFonts w:hint="eastAsia" w:ascii="宋体" w:hAnsi="宋体" w:eastAsia="宋体" w:cs="宋体"/>
                <w:b/>
                <w:bCs w:val="0"/>
                <w:color w:val="000000"/>
                <w:sz w:val="28"/>
                <w:szCs w:val="28"/>
                <w:lang w:val="en-US" w:eastAsia="zh-CN"/>
              </w:rPr>
              <w:t>可持续</w:t>
            </w:r>
            <w:r>
              <w:rPr>
                <w:rFonts w:hint="eastAsia" w:ascii="宋体" w:hAnsi="宋体" w:eastAsia="宋体" w:cs="宋体"/>
                <w:b/>
                <w:bCs w:val="0"/>
                <w:color w:val="000000"/>
                <w:sz w:val="28"/>
                <w:szCs w:val="28"/>
              </w:rPr>
              <w:t>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行政中心</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杜绝火灾事故</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消防栓、灭火器等</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A3"/>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加强节能宣传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运行控制制定管理方案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配备消防栓、灭火器等</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5D26D1"/>
    <w:rsid w:val="17992095"/>
    <w:rsid w:val="2AD50E41"/>
    <w:rsid w:val="2C7F7CA3"/>
    <w:rsid w:val="37024E0F"/>
    <w:rsid w:val="5EE86A73"/>
    <w:rsid w:val="5EFC4312"/>
    <w:rsid w:val="73CA7330"/>
    <w:rsid w:val="74C2415C"/>
    <w:rsid w:val="7CB93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2021-11-30T02:37:05Z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