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宋体"/>
          <w:sz w:val="20"/>
          <w:szCs w:val="20"/>
        </w:rPr>
        <w:t>编号</w:t>
      </w:r>
      <w:r>
        <w:rPr>
          <w:rFonts w:hint="eastAsia" w:ascii="宋体" w:hAnsi="宋体" w:cs="宋体"/>
        </w:rPr>
        <w:t>：</w:t>
      </w:r>
      <w:r>
        <w:rPr>
          <w:rFonts w:hint="eastAsia" w:ascii="宋体" w:cs="宋体"/>
          <w:u w:val="single"/>
        </w:rPr>
        <w:t>0164-2020-AA-2021</w:t>
      </w:r>
    </w:p>
    <w:p>
      <w:pPr>
        <w:spacing w:after="240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测量过程控制检查表</w:t>
      </w:r>
    </w:p>
    <w:tbl>
      <w:tblPr>
        <w:tblStyle w:val="5"/>
        <w:tblW w:w="978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313"/>
        <w:gridCol w:w="931"/>
        <w:gridCol w:w="555"/>
        <w:gridCol w:w="1057"/>
        <w:gridCol w:w="708"/>
        <w:gridCol w:w="769"/>
        <w:gridCol w:w="1268"/>
        <w:gridCol w:w="607"/>
        <w:gridCol w:w="1117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宋体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hint="eastAsia" w:ascii="Times New Roman" w:hAnsi="Times New Roman" w:cs="宋体"/>
              </w:rPr>
              <w:t>名称</w:t>
            </w:r>
          </w:p>
        </w:tc>
        <w:tc>
          <w:tcPr>
            <w:tcW w:w="3251" w:type="dxa"/>
            <w:gridSpan w:val="4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</w:rPr>
              <w:t>绝缘板长度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企业</w:t>
            </w:r>
            <w:r>
              <w:rPr>
                <w:rFonts w:hint="eastAsia" w:ascii="Times New Roman" w:hAnsi="Times New Roman" w:cs="宋体"/>
              </w:rPr>
              <w:t>部门</w:t>
            </w:r>
          </w:p>
        </w:tc>
        <w:tc>
          <w:tcPr>
            <w:tcW w:w="3066" w:type="dxa"/>
            <w:gridSpan w:val="3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技术开发部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2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要求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参数M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436mm</w:t>
            </w:r>
          </w:p>
        </w:tc>
        <w:tc>
          <w:tcPr>
            <w:tcW w:w="20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导出计量要求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最大允许误差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/>
              </w:rPr>
              <w:t>1.33mm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公差T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4mm</w:t>
            </w:r>
          </w:p>
        </w:tc>
        <w:tc>
          <w:tcPr>
            <w:tcW w:w="203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允许不确定度</w:t>
            </w:r>
          </w:p>
        </w:tc>
        <w:tc>
          <w:tcPr>
            <w:tcW w:w="1342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其他要求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03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其他要求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781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过程要素</w:t>
            </w:r>
          </w:p>
        </w:tc>
        <w:tc>
          <w:tcPr>
            <w:tcW w:w="6081" w:type="dxa"/>
            <w:gridSpan w:val="7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计量特性</w:t>
            </w:r>
          </w:p>
        </w:tc>
        <w:tc>
          <w:tcPr>
            <w:tcW w:w="134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测量设备名称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测量范围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测量不确定度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允许误差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其他特性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/>
              </w:rPr>
              <w:t>钢卷尺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</w:t>
            </w:r>
            <w:r>
              <w:t>~</w:t>
            </w:r>
            <w:r>
              <w:rPr>
                <w:rFonts w:hint="eastAsia"/>
              </w:rPr>
              <w:t>3000）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±(0.3+0.2L)mm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58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测量过程控制规范编号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KZGF-JC-01《绝缘板尺寸测量过程控制规范 》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测量方法编号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/>
              </w:rPr>
              <w:t>ZD-JC-502.1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环境条件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常温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操作人员姓名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汪凯，培训上岗。</w:t>
            </w:r>
            <w:bookmarkStart w:id="0" w:name="_GoBack"/>
            <w:bookmarkEnd w:id="0"/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测量不确定度评定方法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有（见附件）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有效性确认方法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有（见附件）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监视记录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有（见附件）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控制图绘制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宋体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81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有（见附件）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综合评价</w:t>
            </w:r>
          </w:p>
        </w:tc>
        <w:tc>
          <w:tcPr>
            <w:tcW w:w="8667" w:type="dxa"/>
            <w:gridSpan w:val="10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审核记录：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宋体"/>
              </w:rPr>
              <w:t>测量过程控制规范编制满足要求。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hint="eastAsia" w:ascii="Times New Roman" w:hAnsi="Times New Roman" w:cs="宋体"/>
              </w:rPr>
              <w:t>测量过程要素如，测量设备、测量方法、环境条件、人员操作技能受控。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hint="eastAsia" w:ascii="Times New Roman" w:hAnsi="Times New Roman" w:cs="宋体"/>
              </w:rPr>
              <w:t>测量过程不确定度评定方法正确。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hint="eastAsia" w:ascii="Times New Roman" w:hAnsi="Times New Roman" w:cs="宋体"/>
              </w:rPr>
              <w:t>．测量过程有效性确认方法正确，满足要求。</w:t>
            </w:r>
          </w:p>
          <w:p>
            <w:pPr>
              <w:ind w:left="7350" w:hanging="7350" w:hangingChars="3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宋体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审核结论：</w:t>
            </w:r>
            <w:r>
              <w:rPr>
                <w:rFonts w:ascii="Times New Roman" w:hAnsi="Times New Roman" w:cs="Times New Roman"/>
              </w:rPr>
              <w:t>√□</w:t>
            </w:r>
            <w:r>
              <w:rPr>
                <w:rFonts w:hint="eastAsia" w:ascii="Times New Roman" w:hAnsi="Times New Roman" w:cs="宋体"/>
              </w:rPr>
              <w:t>符合</w:t>
            </w:r>
            <w:r>
              <w:rPr>
                <w:rFonts w:ascii="Times New Roman" w:hAnsi="Times New Roman" w:cs="Times New Roman"/>
              </w:rPr>
              <w:t xml:space="preserve">   □</w:t>
            </w:r>
            <w:r>
              <w:rPr>
                <w:rFonts w:hint="eastAsia" w:ascii="Times New Roman" w:hAnsi="Times New Roman" w:cs="宋体"/>
              </w:rPr>
              <w:t>有缺陷</w:t>
            </w:r>
            <w:r>
              <w:rPr>
                <w:rFonts w:ascii="Times New Roman" w:hAnsi="Times New Roman" w:cs="Times New Roman"/>
              </w:rPr>
              <w:t xml:space="preserve">    □</w:t>
            </w:r>
            <w:r>
              <w:rPr>
                <w:rFonts w:hint="eastAsia" w:ascii="Times New Roman" w:hAnsi="Times New Roman" w:cs="宋体"/>
              </w:rPr>
              <w:t>不符合（注：在选项上打</w:t>
            </w:r>
            <w:r>
              <w:rPr>
                <w:rFonts w:ascii="Times New Roman" w:hAnsi="Times New Roman" w:cs="Times New Roman"/>
              </w:rPr>
              <w:t>√</w:t>
            </w:r>
            <w:r>
              <w:rPr>
                <w:rFonts w:hint="eastAsia" w:ascii="Times New Roman" w:hAnsi="Times New Roman" w:cs="宋体"/>
              </w:rPr>
              <w:t>，只选一项。）</w:t>
            </w:r>
          </w:p>
        </w:tc>
      </w:tr>
    </w:tbl>
    <w:p>
      <w:pPr>
        <w:rPr>
          <w:rFonts w:ascii="Times New Roman" w:hAnsi="Times New Roman" w:cs="宋体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5123815</wp:posOffset>
            </wp:positionH>
            <wp:positionV relativeFrom="paragraph">
              <wp:posOffset>17780</wp:posOffset>
            </wp:positionV>
            <wp:extent cx="762635" cy="430530"/>
            <wp:effectExtent l="0" t="0" r="0" b="7620"/>
            <wp:wrapNone/>
            <wp:docPr id="6" name="图片 6" descr="唐健（电子图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唐健（电子图签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3198495</wp:posOffset>
            </wp:positionH>
            <wp:positionV relativeFrom="paragraph">
              <wp:posOffset>56515</wp:posOffset>
            </wp:positionV>
            <wp:extent cx="582295" cy="365125"/>
            <wp:effectExtent l="0" t="0" r="0" b="6350"/>
            <wp:wrapNone/>
            <wp:docPr id="5" name="图片 3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审核日期：2021</w:t>
      </w:r>
      <w:r>
        <w:rPr>
          <w:rFonts w:hint="eastAsia"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25</w:t>
      </w:r>
      <w:r>
        <w:rPr>
          <w:rFonts w:hint="eastAsia" w:ascii="Times New Roman" w:hAnsi="Times New Roman" w:cs="Times New Roman"/>
        </w:rPr>
        <w:t>日</w:t>
      </w:r>
      <w:r>
        <w:rPr>
          <w:rFonts w:hint="eastAsia" w:ascii="Times New Roman" w:hAnsi="Times New Roman" w:cs="宋体"/>
        </w:rPr>
        <w:t>至</w:t>
      </w:r>
      <w:r>
        <w:rPr>
          <w:rFonts w:ascii="Times New Roman" w:hAnsi="Times New Roman" w:cs="宋体"/>
        </w:rPr>
        <w:t>10</w:t>
      </w:r>
      <w:r>
        <w:rPr>
          <w:rFonts w:hint="eastAsia" w:ascii="Times New Roman" w:hAnsi="Times New Roman" w:cs="宋体"/>
        </w:rPr>
        <w:t>月</w:t>
      </w:r>
      <w:r>
        <w:rPr>
          <w:rFonts w:ascii="Times New Roman" w:hAnsi="Times New Roman" w:cs="宋体"/>
        </w:rPr>
        <w:t>26</w:t>
      </w:r>
      <w:r>
        <w:rPr>
          <w:rFonts w:hint="eastAsia" w:ascii="Times New Roman" w:hAnsi="Times New Roman" w:cs="宋体"/>
        </w:rPr>
        <w:t>日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宋体"/>
        </w:rPr>
        <w:t>审核员：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eastAsia" w:cs="宋体"/>
        </w:rPr>
        <w:t>被查部门</w:t>
      </w:r>
      <w:r>
        <w:rPr>
          <w:rFonts w:hint="eastAsia" w:ascii="Times New Roman" w:hAnsi="Times New Roman" w:cs="宋体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  <w:rPr>
        <w:rFonts w:cs="Times New Roman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7033" y="0"/>
              <wp:lineTo x="4019" y="1440"/>
              <wp:lineTo x="-502" y="5760"/>
              <wp:lineTo x="-502" y="10080"/>
              <wp:lineTo x="0" y="15360"/>
              <wp:lineTo x="502" y="17280"/>
              <wp:lineTo x="7033" y="20640"/>
              <wp:lineTo x="11051" y="20640"/>
              <wp:lineTo x="13060" y="20640"/>
              <wp:lineTo x="13563" y="20640"/>
              <wp:lineTo x="20093" y="15360"/>
              <wp:lineTo x="21098" y="6240"/>
              <wp:lineTo x="15070" y="480"/>
              <wp:lineTo x="12558" y="0"/>
              <wp:lineTo x="7033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Times New Roman"/>
      </w:rP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 w:cs="Times New Roman"/>
      </w:rPr>
    </w:pPr>
    <w:r>
      <w:rPr>
        <w:rStyle w:val="12"/>
        <w:rFonts w:hint="eastAsia" w:ascii="Times New Roman" w:hAnsi="Times New Roman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ISC-A-II-07</w:t>
                          </w:r>
                          <w:r>
                            <w:rPr>
                              <w:rFonts w:hint="eastAsia" w:ascii="Times New Roman" w:hAnsi="Times New Roman" w:cs="宋体"/>
                            </w:rPr>
                            <w:t>测量过程控制检查表（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06</w:t>
                          </w:r>
                          <w:r>
                            <w:rPr>
                              <w:rFonts w:hint="eastAsia" w:ascii="Times New Roman" w:hAnsi="Times New Roman" w:cs="宋体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277.5pt;margin-top:-0.4pt;height:20.6pt;width:215.25pt;z-index:251657216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Z7pddYAAAAIAQAADwAAAAAAAAABACAAAAAiAAAAZHJzL2Rvd25yZXYu&#10;eG1sUEsBAhQAFAAAAAgAh07iQHiim4fEAQAAegMAAA4AAAAAAAAAAQAgAAAAJQ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ISC-A-II-07</w:t>
                    </w:r>
                    <w:r>
                      <w:rPr>
                        <w:rFonts w:hint="eastAsia" w:ascii="Times New Roman" w:hAnsi="Times New Roman" w:cs="宋体"/>
                      </w:rPr>
                      <w:t>测量过程控制检查表（</w:t>
                    </w:r>
                    <w:r>
                      <w:rPr>
                        <w:rFonts w:ascii="Times New Roman" w:hAnsi="Times New Roman" w:cs="Times New Roman"/>
                      </w:rPr>
                      <w:t>06</w:t>
                    </w:r>
                    <w:r>
                      <w:rPr>
                        <w:rFonts w:hint="eastAsia" w:ascii="Times New Roman" w:hAnsi="Times New Roman" w:cs="宋体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ascii="Times New Roman" w:hAnsi="Times New Roman" w:cs="Times New Roman"/>
        <w:w w:val="80"/>
      </w:rPr>
      <w:t>Beijing International Standard united Certification Co.,Ltd.</w:t>
    </w:r>
  </w:p>
  <w:p>
    <w:pPr>
      <w:rPr>
        <w:rFonts w:cs="Times New Roman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2" name="直线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7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f43V7SAAAABQEAAA8AAAAA&#10;AAAAAQAgAAAAIgAAAGRycy9kb3ducmV2LnhtbFBLAQIUABQAAAAIAIdO4kD7rRjo4QEAANQDAAAO&#10;AAAAAAAAAAEAIAAAACEBAABkcnMvZTJvRG9jLnhtbFBLBQYAAAAABgAGAFkBAAB0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C2"/>
    <w:rsid w:val="00036252"/>
    <w:rsid w:val="00043214"/>
    <w:rsid w:val="00043F58"/>
    <w:rsid w:val="00076708"/>
    <w:rsid w:val="000975FB"/>
    <w:rsid w:val="000C69C1"/>
    <w:rsid w:val="000D7A05"/>
    <w:rsid w:val="000E1ABC"/>
    <w:rsid w:val="000E74AB"/>
    <w:rsid w:val="000F1829"/>
    <w:rsid w:val="00143DEA"/>
    <w:rsid w:val="00194918"/>
    <w:rsid w:val="001E203D"/>
    <w:rsid w:val="002206C5"/>
    <w:rsid w:val="00234061"/>
    <w:rsid w:val="00272300"/>
    <w:rsid w:val="002C155E"/>
    <w:rsid w:val="00316FFB"/>
    <w:rsid w:val="003370D9"/>
    <w:rsid w:val="00361AF2"/>
    <w:rsid w:val="003807A3"/>
    <w:rsid w:val="003943E6"/>
    <w:rsid w:val="003D2CD1"/>
    <w:rsid w:val="003D459E"/>
    <w:rsid w:val="00400045"/>
    <w:rsid w:val="00417B50"/>
    <w:rsid w:val="004315D6"/>
    <w:rsid w:val="00466363"/>
    <w:rsid w:val="00482F03"/>
    <w:rsid w:val="0049037C"/>
    <w:rsid w:val="004B2E00"/>
    <w:rsid w:val="004D3588"/>
    <w:rsid w:val="004F026E"/>
    <w:rsid w:val="004F4570"/>
    <w:rsid w:val="005055B4"/>
    <w:rsid w:val="00517C81"/>
    <w:rsid w:val="00534EFC"/>
    <w:rsid w:val="005C4A87"/>
    <w:rsid w:val="00611AE2"/>
    <w:rsid w:val="0063266D"/>
    <w:rsid w:val="0066551D"/>
    <w:rsid w:val="00672CF5"/>
    <w:rsid w:val="006A2294"/>
    <w:rsid w:val="006C37E4"/>
    <w:rsid w:val="006F7E56"/>
    <w:rsid w:val="00704E3D"/>
    <w:rsid w:val="00721DDF"/>
    <w:rsid w:val="00726EBB"/>
    <w:rsid w:val="007508CA"/>
    <w:rsid w:val="00756297"/>
    <w:rsid w:val="00766373"/>
    <w:rsid w:val="0079786F"/>
    <w:rsid w:val="007A5532"/>
    <w:rsid w:val="007D4155"/>
    <w:rsid w:val="007E1C9A"/>
    <w:rsid w:val="00816B8B"/>
    <w:rsid w:val="00832EBE"/>
    <w:rsid w:val="008430A5"/>
    <w:rsid w:val="00847C69"/>
    <w:rsid w:val="00863467"/>
    <w:rsid w:val="008718E5"/>
    <w:rsid w:val="00873503"/>
    <w:rsid w:val="00895DA5"/>
    <w:rsid w:val="008B348C"/>
    <w:rsid w:val="008E29E5"/>
    <w:rsid w:val="008E3890"/>
    <w:rsid w:val="00910C5A"/>
    <w:rsid w:val="0095402A"/>
    <w:rsid w:val="0095468D"/>
    <w:rsid w:val="009562C2"/>
    <w:rsid w:val="009728D7"/>
    <w:rsid w:val="00982080"/>
    <w:rsid w:val="00987A24"/>
    <w:rsid w:val="009C6468"/>
    <w:rsid w:val="009E059D"/>
    <w:rsid w:val="00A03819"/>
    <w:rsid w:val="00A106BA"/>
    <w:rsid w:val="00A11416"/>
    <w:rsid w:val="00A11739"/>
    <w:rsid w:val="00A2251B"/>
    <w:rsid w:val="00A37F39"/>
    <w:rsid w:val="00A44734"/>
    <w:rsid w:val="00A448D3"/>
    <w:rsid w:val="00A546CE"/>
    <w:rsid w:val="00A554FA"/>
    <w:rsid w:val="00A749C6"/>
    <w:rsid w:val="00A817B6"/>
    <w:rsid w:val="00A90F56"/>
    <w:rsid w:val="00AB338F"/>
    <w:rsid w:val="00AB362A"/>
    <w:rsid w:val="00AB5FBA"/>
    <w:rsid w:val="00AD0B87"/>
    <w:rsid w:val="00AF591C"/>
    <w:rsid w:val="00AF6149"/>
    <w:rsid w:val="00B1318D"/>
    <w:rsid w:val="00B236C5"/>
    <w:rsid w:val="00B237BE"/>
    <w:rsid w:val="00B50BC6"/>
    <w:rsid w:val="00B87EA1"/>
    <w:rsid w:val="00B91F81"/>
    <w:rsid w:val="00B93E2F"/>
    <w:rsid w:val="00B94801"/>
    <w:rsid w:val="00BA0232"/>
    <w:rsid w:val="00BB4FF0"/>
    <w:rsid w:val="00BC5E25"/>
    <w:rsid w:val="00C056B2"/>
    <w:rsid w:val="00C272F4"/>
    <w:rsid w:val="00C675B1"/>
    <w:rsid w:val="00C85183"/>
    <w:rsid w:val="00C9644A"/>
    <w:rsid w:val="00C97F1C"/>
    <w:rsid w:val="00CC3FCC"/>
    <w:rsid w:val="00CC5BE3"/>
    <w:rsid w:val="00CC76DC"/>
    <w:rsid w:val="00CE5365"/>
    <w:rsid w:val="00CF4E39"/>
    <w:rsid w:val="00D07803"/>
    <w:rsid w:val="00D123F9"/>
    <w:rsid w:val="00D12975"/>
    <w:rsid w:val="00D2086F"/>
    <w:rsid w:val="00D3522E"/>
    <w:rsid w:val="00D40C3D"/>
    <w:rsid w:val="00D451D7"/>
    <w:rsid w:val="00D72444"/>
    <w:rsid w:val="00D8374B"/>
    <w:rsid w:val="00D87B9E"/>
    <w:rsid w:val="00D96ECE"/>
    <w:rsid w:val="00DB02C6"/>
    <w:rsid w:val="00DF242C"/>
    <w:rsid w:val="00E24EF7"/>
    <w:rsid w:val="00E37926"/>
    <w:rsid w:val="00E81FF0"/>
    <w:rsid w:val="00EC350A"/>
    <w:rsid w:val="00EC4E7C"/>
    <w:rsid w:val="00ED3ABF"/>
    <w:rsid w:val="00EE0D08"/>
    <w:rsid w:val="00F37551"/>
    <w:rsid w:val="00F7139B"/>
    <w:rsid w:val="00F73453"/>
    <w:rsid w:val="00F74E97"/>
    <w:rsid w:val="00F83340"/>
    <w:rsid w:val="00FE6F8B"/>
    <w:rsid w:val="0C682B09"/>
    <w:rsid w:val="0CD45C33"/>
    <w:rsid w:val="0E3542CC"/>
    <w:rsid w:val="15EE467C"/>
    <w:rsid w:val="21390226"/>
    <w:rsid w:val="215E56CA"/>
    <w:rsid w:val="2378653E"/>
    <w:rsid w:val="25C52683"/>
    <w:rsid w:val="28BF5A81"/>
    <w:rsid w:val="2FA60069"/>
    <w:rsid w:val="36295F56"/>
    <w:rsid w:val="3D465B3F"/>
    <w:rsid w:val="40FC20FC"/>
    <w:rsid w:val="453C2FF1"/>
    <w:rsid w:val="53F128C6"/>
    <w:rsid w:val="58FF3EBE"/>
    <w:rsid w:val="5FA433CA"/>
    <w:rsid w:val="60ED42DF"/>
    <w:rsid w:val="62080019"/>
    <w:rsid w:val="62B60849"/>
    <w:rsid w:val="64C84113"/>
    <w:rsid w:val="69841F05"/>
    <w:rsid w:val="6ABE1683"/>
    <w:rsid w:val="70332EB6"/>
    <w:rsid w:val="70387614"/>
    <w:rsid w:val="76575DFF"/>
    <w:rsid w:val="7BA60639"/>
    <w:rsid w:val="7C1F6BCA"/>
    <w:rsid w:val="7E687326"/>
    <w:rsid w:val="7EE50571"/>
    <w:rsid w:val="7FE8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sz w:val="18"/>
      <w:szCs w:val="18"/>
    </w:rPr>
  </w:style>
  <w:style w:type="character" w:customStyle="1" w:styleId="10">
    <w:name w:val="页眉 字符"/>
    <w:link w:val="4"/>
    <w:qFormat/>
    <w:locked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Char Char1"/>
    <w:qFormat/>
    <w:locked/>
    <w:uiPriority w:val="99"/>
    <w:rPr>
      <w:rFonts w:ascii="宋体" w:hAnsi="Courier New" w:eastAsia="宋体" w:cs="宋体"/>
      <w:kern w:val="2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97</Words>
  <Characters>556</Characters>
  <Lines>4</Lines>
  <Paragraphs>1</Paragraphs>
  <TotalTime>2</TotalTime>
  <ScaleCrop>false</ScaleCrop>
  <LinksUpToDate>false</LinksUpToDate>
  <CharactersWithSpaces>652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2021-10-26T01:33:00Z</dcterms:created>
  <dc:creator>alexander chang</dc:creator>
  <cp:lastModifiedBy>WPS_1601433895</cp:lastModifiedBy>
  <cp:lastPrinted>2021-10-25T08:21:00Z</cp:lastPrinted>
  <dcterms:modified xsi:type="dcterms:W3CDTF">2021-10-27T00:01:32Z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0D28C696E8CB45AFAD6DAE18CDE3A59C</vt:lpwstr>
  </property>
</Properties>
</file>