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u w:val="single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1089-2021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149"/>
        <w:gridCol w:w="1032"/>
        <w:gridCol w:w="1122"/>
        <w:gridCol w:w="1485"/>
        <w:gridCol w:w="1928"/>
        <w:gridCol w:w="1375"/>
        <w:gridCol w:w="1005"/>
        <w:gridCol w:w="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53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大庆</w:t>
            </w:r>
            <w:r>
              <w:rPr>
                <w:rFonts w:hint="eastAsia"/>
                <w:szCs w:val="21"/>
                <w:lang w:val="en-US" w:eastAsia="zh-CN"/>
              </w:rPr>
              <w:t>康盛石油节能科技开发</w:t>
            </w:r>
            <w:r>
              <w:rPr>
                <w:rFonts w:hint="eastAsia"/>
                <w:szCs w:val="21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技质部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万能角度尺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9266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(0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~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320)°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i/>
                <w:iCs/>
                <w:color w:val="auto"/>
                <w:sz w:val="15"/>
                <w:szCs w:val="15"/>
                <w:lang w:val="en-US" w:eastAsia="zh-CN"/>
              </w:rPr>
              <w:t>U</w:t>
            </w:r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>=0.</w:t>
            </w:r>
            <w:r>
              <w:rPr>
                <w:rFonts w:hint="eastAsia" w:asciiTheme="minorEastAsia" w:hAnsiTheme="minorEastAsia"/>
                <w:color w:val="auto"/>
                <w:sz w:val="15"/>
                <w:szCs w:val="15"/>
                <w:lang w:val="en-US" w:eastAsia="zh-CN"/>
              </w:rPr>
              <w:t>9′，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</w:rPr>
              <w:t>k=2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角度块 2级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大庆油田计量检定测试所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2022.1.17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生产车间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卡爪内侧游标卡尺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G10162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(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0~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300)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mm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i/>
                <w:iCs/>
                <w:color w:val="auto"/>
                <w:sz w:val="15"/>
                <w:szCs w:val="15"/>
                <w:lang w:val="en-US" w:eastAsia="zh-CN"/>
              </w:rPr>
              <w:t>U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=0.012㎜,</w:t>
            </w:r>
            <w:r>
              <w:rPr>
                <w:rFonts w:hint="eastAsia" w:ascii="宋体" w:hAnsi="宋体"/>
                <w:i/>
                <w:iCs/>
                <w:color w:val="auto"/>
                <w:sz w:val="15"/>
                <w:szCs w:val="15"/>
                <w:lang w:val="en-US" w:eastAsia="zh-CN"/>
              </w:rPr>
              <w:t>k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=2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量块5等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大庆油田计量检定测试所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2022.1.17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生产车间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压力表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4819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(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0～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60)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MPa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1.6级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数字压力表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0.05级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大庆油田计量检定测试所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2022.1.17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生产车间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焊接检验尺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1604645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HJC40B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i/>
                <w:iCs/>
                <w:color w:val="auto"/>
                <w:sz w:val="15"/>
                <w:szCs w:val="15"/>
                <w:lang w:val="en-US" w:eastAsia="zh-CN"/>
              </w:rPr>
              <w:t>U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=0.03㎜,</w:t>
            </w:r>
            <w:r>
              <w:rPr>
                <w:rFonts w:hint="eastAsia" w:ascii="宋体" w:hAnsi="宋体"/>
                <w:i/>
                <w:iCs/>
                <w:color w:val="auto"/>
                <w:sz w:val="15"/>
                <w:szCs w:val="15"/>
                <w:lang w:val="en-US" w:eastAsia="zh-CN"/>
              </w:rPr>
              <w:t>k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=2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量块4等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大庆油田计量检定测试所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2022.1.17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FF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生产车间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游标卡尺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8479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(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0~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0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)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mm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i/>
                <w:iCs/>
                <w:color w:val="auto"/>
                <w:sz w:val="15"/>
                <w:szCs w:val="15"/>
                <w:lang w:val="en-US" w:eastAsia="zh-CN"/>
              </w:rPr>
              <w:t>U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=0.012㎜,</w:t>
            </w:r>
            <w:r>
              <w:rPr>
                <w:rFonts w:hint="eastAsia" w:ascii="宋体" w:hAnsi="宋体"/>
                <w:i/>
                <w:iCs/>
                <w:color w:val="auto"/>
                <w:sz w:val="15"/>
                <w:szCs w:val="15"/>
                <w:lang w:val="en-US" w:eastAsia="zh-CN"/>
              </w:rPr>
              <w:t>k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=2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量块5等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大庆油田计量检定测试所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2022.1.17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技质部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压力表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E561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(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0～</w:t>
            </w: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1.6)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MPa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1.6级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数字压力表</w:t>
            </w:r>
          </w:p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0.05级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大庆油田计量检定测试所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  <w:t>2022.1.17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技质部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大庆油田计量检定测试所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检定/校准，校准/检定证书由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技质部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733425" cy="354330"/>
                  <wp:effectExtent l="0" t="0" r="13335" b="11430"/>
                  <wp:docPr id="37" name="图片 37" descr="beebdf3880df0e6e7e5aee13ae76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beebdf3880df0e6e7e5aee13ae7626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40436" t="38703" r="35353" b="523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354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20380E"/>
    <w:rsid w:val="18C931F2"/>
    <w:rsid w:val="1A4A5E6C"/>
    <w:rsid w:val="1B1D4F04"/>
    <w:rsid w:val="1BB72BD4"/>
    <w:rsid w:val="1C133A85"/>
    <w:rsid w:val="1D982682"/>
    <w:rsid w:val="1E3A283B"/>
    <w:rsid w:val="24813344"/>
    <w:rsid w:val="249276E6"/>
    <w:rsid w:val="2C7D29EE"/>
    <w:rsid w:val="2F307ABA"/>
    <w:rsid w:val="30C85944"/>
    <w:rsid w:val="382F7ADF"/>
    <w:rsid w:val="386677F1"/>
    <w:rsid w:val="3876016F"/>
    <w:rsid w:val="3B763013"/>
    <w:rsid w:val="426155E2"/>
    <w:rsid w:val="47753665"/>
    <w:rsid w:val="48670835"/>
    <w:rsid w:val="49E3404E"/>
    <w:rsid w:val="4A9B5903"/>
    <w:rsid w:val="579655A5"/>
    <w:rsid w:val="5AAF596C"/>
    <w:rsid w:val="5D276D70"/>
    <w:rsid w:val="666006FF"/>
    <w:rsid w:val="6A1567FD"/>
    <w:rsid w:val="6AFC5C0F"/>
    <w:rsid w:val="785D5F3F"/>
    <w:rsid w:val="7C887563"/>
    <w:rsid w:val="7C8B10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1</TotalTime>
  <ScaleCrop>false</ScaleCrop>
  <LinksUpToDate>false</LinksUpToDate>
  <CharactersWithSpaces>514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2022-01-21T06:59:41Z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9CCF4CA13ECC4E9FA9F377904D296034</vt:lpwstr>
  </property>
</Properties>
</file>