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565"/>
        <w:gridCol w:w="8"/>
        <w:gridCol w:w="436"/>
        <w:gridCol w:w="718"/>
        <w:gridCol w:w="550"/>
        <w:gridCol w:w="1704"/>
        <w:gridCol w:w="301"/>
        <w:gridCol w:w="1136"/>
        <w:gridCol w:w="267"/>
        <w:gridCol w:w="378"/>
        <w:gridCol w:w="655"/>
        <w:gridCol w:w="246"/>
        <w:gridCol w:w="425"/>
        <w:gridCol w:w="493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河北鹏和消防工程有限公司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高碑店市东盛办事处麻家营村北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7" w:name="_GoBack"/>
            <w:bookmarkStart w:id="2" w:name="生产地址"/>
            <w:r>
              <w:rPr>
                <w:sz w:val="21"/>
                <w:szCs w:val="21"/>
              </w:rPr>
              <w:t>高碑店市东盛办事处麻家营村北</w:t>
            </w:r>
            <w:bookmarkEnd w:id="17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71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1057-2021-QJEO</w:t>
            </w:r>
            <w:bookmarkEnd w:id="3"/>
          </w:p>
        </w:tc>
        <w:tc>
          <w:tcPr>
            <w:tcW w:w="11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77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■5</w:t>
            </w:r>
            <w:r>
              <w:rPr>
                <w:sz w:val="21"/>
                <w:szCs w:val="21"/>
              </w:rPr>
              <w:t>0430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李晓燕</w:t>
            </w:r>
            <w:bookmarkEnd w:id="6"/>
          </w:p>
        </w:tc>
        <w:tc>
          <w:tcPr>
            <w:tcW w:w="11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4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15033746959</w:t>
            </w:r>
            <w:bookmarkEnd w:id="7"/>
          </w:p>
        </w:tc>
        <w:tc>
          <w:tcPr>
            <w:tcW w:w="9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penghexf@163.com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9" w:name="审核类型"/>
            <w:r>
              <w:rPr>
                <w:rFonts w:ascii="宋体" w:hAnsi="宋体"/>
                <w:b/>
                <w:sz w:val="21"/>
                <w:szCs w:val="21"/>
              </w:rPr>
              <w:t>EC:一阶段现场,E:一阶段现场,O:一阶段现场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■现场审核□远程审核</w:t>
            </w:r>
            <w:bookmarkStart w:id="10" w:name="非现场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□非现场  □现场</w:t>
            </w:r>
            <w:bookmarkEnd w:id="1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审核范围"/>
            <w:r>
              <w:rPr>
                <w:sz w:val="21"/>
                <w:szCs w:val="21"/>
              </w:rPr>
              <w:t>EC：资质范围内的建筑机电安装工程专业承包、消防设施工程专业承包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E：资质范围内的建筑机电安装工程专业承包、消防设施工程专业承包所涉及场所的相关环境管理活动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O：资质范围内的建筑机电安装工程专业承包、消防设施工程专业承包所涉及场所的相关职业健康安全管理活动</w:t>
            </w:r>
            <w:bookmarkEnd w:id="11"/>
          </w:p>
        </w:tc>
        <w:tc>
          <w:tcPr>
            <w:tcW w:w="9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213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专业代码"/>
            <w:r>
              <w:rPr>
                <w:sz w:val="21"/>
                <w:szCs w:val="21"/>
              </w:rPr>
              <w:t>EC：28.07.01;28.07.03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E：28.07.01;28.07.03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O：28.07.01;28.07.03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■GB/T19001-2016/ISO 9001:2015  ■GB/T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1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■受审核方管理体系文件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5" w:name="审核日期"/>
            <w:r>
              <w:rPr>
                <w:rFonts w:hint="eastAsia"/>
                <w:b/>
                <w:sz w:val="21"/>
                <w:szCs w:val="21"/>
              </w:rPr>
              <w:t>2021年11月26日 上午至2021年11月26日 下午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16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16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13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见证人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2021-N0EMS-1244880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长城建设集团有限公司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EC:28.07.01,28.07.03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E:28.07.01,28.07.03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O:28.07.01,28.07.03</w:t>
            </w:r>
          </w:p>
        </w:tc>
        <w:tc>
          <w:tcPr>
            <w:tcW w:w="12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被见证人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罗会昌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2021-N1QMS-4032130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EC:28.07.01,28.07.03</w:t>
            </w:r>
          </w:p>
        </w:tc>
        <w:tc>
          <w:tcPr>
            <w:tcW w:w="12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13621152048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新入职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审核方案</w:t>
            </w:r>
          </w:p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管理人员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2021.11.22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427"/>
        <w:gridCol w:w="664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2021.11.26</w:t>
            </w:r>
          </w:p>
        </w:tc>
        <w:tc>
          <w:tcPr>
            <w:tcW w:w="14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6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9：00-16：30</w:t>
            </w:r>
          </w:p>
        </w:tc>
        <w:tc>
          <w:tcPr>
            <w:tcW w:w="6646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9：00-16：30</w:t>
            </w:r>
          </w:p>
        </w:tc>
        <w:tc>
          <w:tcPr>
            <w:tcW w:w="6646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9：00-16：30</w:t>
            </w:r>
          </w:p>
        </w:tc>
        <w:tc>
          <w:tcPr>
            <w:tcW w:w="6646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9：00-16：30</w:t>
            </w:r>
          </w:p>
        </w:tc>
        <w:tc>
          <w:tcPr>
            <w:tcW w:w="6646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7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9：00-16：30</w:t>
            </w:r>
          </w:p>
        </w:tc>
        <w:tc>
          <w:tcPr>
            <w:tcW w:w="6646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8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7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9：00-16：30</w:t>
            </w:r>
          </w:p>
        </w:tc>
        <w:tc>
          <w:tcPr>
            <w:tcW w:w="6646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7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9：00-16：30</w:t>
            </w:r>
          </w:p>
        </w:tc>
        <w:tc>
          <w:tcPr>
            <w:tcW w:w="6646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8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7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9：00-16：30</w:t>
            </w:r>
          </w:p>
        </w:tc>
        <w:tc>
          <w:tcPr>
            <w:tcW w:w="6646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7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9：00-16：30</w:t>
            </w:r>
          </w:p>
        </w:tc>
        <w:tc>
          <w:tcPr>
            <w:tcW w:w="6646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8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7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9：00-16：30</w:t>
            </w:r>
          </w:p>
        </w:tc>
        <w:tc>
          <w:tcPr>
            <w:tcW w:w="6646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646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646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2B5C01"/>
    <w:rsid w:val="7F774D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2</TotalTime>
  <ScaleCrop>false</ScaleCrop>
  <LinksUpToDate>false</LinksUpToDate>
  <CharactersWithSpaces>3682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2021-12-07T03:00:25Z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