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周涛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sz w:val="21"/>
                <w:szCs w:val="21"/>
              </w:rPr>
              <w:t>李毅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安徽银通物业管理有限公司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审核日期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2021年10月20日 上午至2021年10月21日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5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2" w:name="总组长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  <w:t>周涛</w:t>
            </w:r>
            <w:bookmarkEnd w:id="12"/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2021.10.21</w:t>
            </w:r>
            <w:bookmarkStart w:id="13" w:name="_GoBack"/>
            <w:bookmarkEnd w:id="13"/>
          </w:p>
        </w:tc>
      </w:tr>
    </w:tbl>
    <w:p/>
    <w:sectPr>
      <w:headerReference r:id="rId5" w:type="default"/>
      <w:footerReference r:id="rId6" w:type="default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  <w:lang w:eastAsia="zh-CN"/>
                  </w:rPr>
                  <w:t>05版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stroked="t" coordsize="21600,21600">
          <v:path arrowok="t"/>
          <v:fill on="f" focussize="0,0"/>
          <v:stroke joinstyle="round"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E35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Lenovo</cp:lastModifiedBy>
  <dcterms:modified xsi:type="dcterms:W3CDTF">2021-10-17T02:37:10Z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2052-11.1.0.10667</vt:lpwstr>
  </property>
</Properties>
</file>