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eastAsia="宋体"/>
                <w:b/>
                <w:sz w:val="22"/>
                <w:szCs w:val="22"/>
              </w:rPr>
            </w:pPr>
            <w:r>
              <w:rPr>
                <w:rFonts w:hint="eastAsia" w:eastAsia="宋体"/>
                <w:b/>
                <w:sz w:val="22"/>
                <w:szCs w:val="22"/>
              </w:rPr>
              <w:t>受审核方名称</w:t>
            </w:r>
          </w:p>
        </w:tc>
        <w:tc>
          <w:tcPr>
            <w:tcW w:w="7964" w:type="dxa"/>
            <w:gridSpan w:val="5"/>
            <w:tcBorders>
              <w:top w:val="single" w:color="auto" w:sz="8" w:space="0"/>
            </w:tcBorders>
          </w:tcPr>
          <w:p>
            <w:pPr>
              <w:spacing w:line="320" w:lineRule="exact"/>
              <w:jc w:val="center"/>
              <w:rPr>
                <w:rFonts w:hint="eastAsia" w:eastAsia="宋体"/>
                <w:b/>
                <w:sz w:val="22"/>
                <w:szCs w:val="22"/>
              </w:rPr>
            </w:pPr>
            <w:bookmarkStart w:id="0" w:name="组织名称"/>
            <w:r>
              <w:rPr>
                <w:rFonts w:hint="eastAsia" w:eastAsia="宋体"/>
                <w:b/>
                <w:sz w:val="22"/>
                <w:szCs w:val="22"/>
              </w:rPr>
              <w:t>四川杰垚机械设备有限公司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w:t>
            </w:r>
            <w:bookmarkStart w:id="14" w:name="_GoBack"/>
            <w:bookmarkEnd w:id="14"/>
            <w:r>
              <w:rPr>
                <w:rFonts w:hint="eastAsia" w:eastAsia="宋体"/>
                <w:sz w:val="22"/>
                <w:szCs w:val="22"/>
                <w:lang w:val="en-US" w:eastAsia="zh-CN"/>
              </w:rPr>
              <w:t>071-2021-Q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bookmarkEnd w:id="10"/>
            <w:r>
              <w:rPr>
                <w:sz w:val="22"/>
                <w:szCs w:val="22"/>
              </w:rPr>
              <w:t xml:space="preserve"> </w:t>
            </w:r>
            <w:r>
              <w:rPr>
                <w:rFonts w:hint="eastAsia"/>
                <w:sz w:val="22"/>
                <w:szCs w:val="22"/>
                <w:lang w:val="en-US" w:eastAsia="zh-CN"/>
              </w:rPr>
              <w:t>2</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李林</w:t>
            </w:r>
          </w:p>
        </w:tc>
        <w:tc>
          <w:tcPr>
            <w:tcW w:w="1184" w:type="dxa"/>
            <w:vAlign w:val="center"/>
          </w:tcPr>
          <w:p>
            <w:pPr>
              <w:spacing w:line="280" w:lineRule="exact"/>
              <w:rPr>
                <w:rFonts w:hint="eastAsia" w:eastAsia="宋体"/>
                <w:sz w:val="22"/>
                <w:szCs w:val="22"/>
                <w:lang w:val="en-US" w:eastAsia="zh-CN"/>
              </w:rPr>
            </w:pPr>
            <w:r>
              <w:rPr>
                <w:rFonts w:hint="eastAsia" w:eastAsia="宋体"/>
                <w:sz w:val="22"/>
                <w:szCs w:val="22"/>
                <w:lang w:val="en-US" w:eastAsia="zh-CN"/>
              </w:rPr>
              <w:t>组长</w:t>
            </w:r>
          </w:p>
        </w:tc>
        <w:tc>
          <w:tcPr>
            <w:tcW w:w="5595" w:type="dxa"/>
            <w:gridSpan w:val="3"/>
            <w:vAlign w:val="center"/>
          </w:tcPr>
          <w:p>
            <w:pPr>
              <w:spacing w:line="280" w:lineRule="exact"/>
              <w:rPr>
                <w:rFonts w:hint="eastAsia" w:eastAsia="宋体"/>
                <w:sz w:val="22"/>
                <w:szCs w:val="22"/>
              </w:rPr>
            </w:pPr>
            <w:r>
              <w:rPr>
                <w:rFonts w:hint="eastAsia" w:eastAsia="宋体"/>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eastAsia="宋体"/>
                <w:b/>
                <w:sz w:val="22"/>
                <w:szCs w:val="22"/>
              </w:rPr>
            </w:pPr>
            <w:r>
              <w:rPr>
                <w:rFonts w:hint="eastAsia"/>
                <w:b/>
                <w:sz w:val="22"/>
                <w:szCs w:val="22"/>
              </w:rPr>
              <w:t>审核开始日</w:t>
            </w:r>
            <w:r>
              <w:rPr>
                <w:rFonts w:hint="eastAsia" w:eastAsia="宋体"/>
                <w:b/>
                <w:sz w:val="22"/>
                <w:szCs w:val="22"/>
              </w:rPr>
              <w:t>期：</w:t>
            </w:r>
            <w:bookmarkStart w:id="13" w:name="审核日期"/>
            <w:r>
              <w:rPr>
                <w:rFonts w:hint="eastAsia" w:eastAsia="宋体"/>
                <w:b/>
                <w:sz w:val="22"/>
                <w:szCs w:val="22"/>
              </w:rPr>
              <w:t>2021年10月18日 上午</w:t>
            </w:r>
            <w:bookmarkEnd w:id="13"/>
          </w:p>
          <w:p>
            <w:pPr>
              <w:numPr>
                <w:ilvl w:val="0"/>
                <w:numId w:val="1"/>
              </w:numPr>
              <w:snapToGrid w:val="0"/>
              <w:spacing w:line="276" w:lineRule="auto"/>
              <w:jc w:val="left"/>
              <w:rPr>
                <w:rFonts w:hint="eastAsia" w:eastAsia="宋体"/>
                <w:b/>
                <w:sz w:val="22"/>
                <w:szCs w:val="22"/>
              </w:rPr>
            </w:pPr>
            <w:r>
              <w:rPr>
                <w:rFonts w:hint="eastAsia" w:eastAsia="宋体"/>
                <w:b/>
                <w:sz w:val="22"/>
                <w:szCs w:val="22"/>
              </w:rPr>
              <w:t>审核结束日期：2021年10月19日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8279C"/>
    <w:multiLevelType w:val="singleLevel"/>
    <w:tmpl w:val="630827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C2271"/>
    <w:rsid w:val="047E297A"/>
    <w:rsid w:val="0FEF74DB"/>
    <w:rsid w:val="2B7A78B2"/>
    <w:rsid w:val="41F84131"/>
    <w:rsid w:val="460370A2"/>
    <w:rsid w:val="46EC05FA"/>
    <w:rsid w:val="6FBA12E6"/>
    <w:rsid w:val="79376C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2021-10-18T02:03:44Z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