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华润雪花啤酒（四川）有限责任公司新都分公司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雪花啤酒的生产（限许可范围内）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lang w:eastAsia="zh-CN"/>
        </w:rPr>
        <w:t>华润雪花啤酒（四川）有限责任公司新都分公司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2021年10月21日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48C52DB"/>
    <w:rsid w:val="306B31D8"/>
    <w:rsid w:val="311B7D55"/>
    <w:rsid w:val="3D204C9A"/>
    <w:rsid w:val="47F62F01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2021-10-21T11:32:59Z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3C855C86FF4D46D1AAE1A602B170C064</vt:lpwstr>
  </property>
</Properties>
</file>