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嘉兴正通塑业科技有限公司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浙江省嘉兴市嘉善县天凝镇东麟湖路7号2、3幢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Q和O生产通讯地址浙江省嘉兴市嘉善县天凝镇东麟湖路7号2、3幢；</w:t>
            </w:r>
            <w:bookmarkEnd w:id="2"/>
            <w:bookmarkEnd w:id="3"/>
            <w:bookmarkStart w:id="32" w:name="_GoBack"/>
            <w:bookmarkEnd w:id="3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宋伟强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13857305205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271863822@qq.com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  <w:r>
              <w:rPr>
                <w:b w:val="0"/>
                <w:bCs w:val="0"/>
                <w:sz w:val="21"/>
                <w:szCs w:val="21"/>
              </w:rPr>
              <w:t>宋伟强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0615-2020-QO-2021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审核：验证组织管理体系的建立、实施运行的符合性及有效性，以确定是否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保持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Q：塑料管道管材（PVC-UH给水管、PE给水管、MPP电力通信管、PE燃气管、PE管件）的生产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</w:t>
            </w:r>
            <w:bookmarkEnd w:id="21"/>
            <w:r>
              <w:rPr>
                <w:rFonts w:ascii="宋体" w:hAnsi="宋体" w:cs="宋体"/>
                <w:color w:val="000000"/>
                <w:kern w:val="0"/>
                <w:szCs w:val="21"/>
              </w:rPr>
              <w:t>塑料管道管材（PVC-UH给水管、PE给水管、MPP电力通信管、PE燃气管、PE管件）的生产所涉及场所的相关职业健康安全管理活动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Q：14.02.01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O：14.02.01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2021年10月16日 上午至2021年10月17日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李京田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2020-N1OHSMS-3014142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2021.10.15</w:t>
            </w:r>
          </w:p>
        </w:tc>
      </w:tr>
    </w:tbl>
    <w:p/>
    <w:p>
      <w:pPr>
        <w:pStyle w:val="8"/>
      </w:pPr>
    </w:p>
    <w:p>
      <w:pPr>
        <w:pStyle w:val="8"/>
      </w:pPr>
    </w:p>
    <w:tbl>
      <w:tblPr>
        <w:tblStyle w:val="5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10.16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全体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首次会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10:00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管理层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(含安全事务代表）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与管理层有关的质量、环境、职业健康安全管理活动等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资质验证/范围再确认/</w:t>
            </w:r>
            <w:r>
              <w:rPr>
                <w:rFonts w:hint="eastAsia" w:ascii="宋体" w:hAnsi="宋体"/>
                <w:color w:val="000000" w:themeColor="text1"/>
                <w:sz w:val="18"/>
                <w:lang w:val="en-US" w:eastAsia="zh-CN"/>
              </w:rPr>
              <w:t>上次审核</w:t>
            </w:r>
            <w:r>
              <w:rPr>
                <w:rFonts w:hint="eastAsia" w:ascii="宋体" w:hAnsi="宋体"/>
                <w:color w:val="000000" w:themeColor="text1"/>
                <w:sz w:val="18"/>
              </w:rPr>
              <w:t>问题验证/投诉或事故/政府主管部门监督抽查情况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QS:4.1/4.2/4.3/4.4/5.1/5.2/5.3/6.1/6.2/6.3/7.1.1/9.1.1/9.3/10.1/10.3 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color w:val="000000" w:themeColor="text1"/>
                <w:sz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S 5.4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6.1.4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行政部(含财务）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组织的岗位、职责权限；目标、指标管理方案；危险源识别评价；文件化信息；人员、组织知识；能力；意识；沟通；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参与、协商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法律法规要求；绩效的监视和测量；合规性评价；不合格及纠正措施控制；内部审核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运行策划和控制；应急准备和响应；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QS:5.3/6.1/6.2/7.3/7.4/9.2/10.2</w:t>
            </w:r>
          </w:p>
          <w:p>
            <w:pPr>
              <w:spacing w:line="300" w:lineRule="exac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S6.1.1/6.1.2/6.1.3/8.1/8.2/9.1.2/10.2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14:00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销售</w:t>
            </w:r>
            <w:r>
              <w:rPr>
                <w:color w:val="000000" w:themeColor="text1"/>
              </w:rPr>
              <w:t>部</w:t>
            </w:r>
          </w:p>
        </w:tc>
        <w:tc>
          <w:tcPr>
            <w:tcW w:w="30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组织的岗位、职责权限；目标、指标管理方案；危险源识别评价；外部提供的过程、产品和服务的控制；产品和服务要求；顾客或外部供方财产；交付后活动；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tabs>
                <w:tab w:val="left" w:pos="709"/>
              </w:tabs>
              <w:ind w:right="57" w:rightChars="0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Q:5.3/6.1/6.2/8.5.3/8.5.5/9.1.2</w:t>
            </w:r>
          </w:p>
          <w:p>
            <w:pPr>
              <w:spacing w:line="300" w:lineRule="exac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S:5.3/6.1.2/6.2/8.1/8.2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30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组织的岗位、职责权限；目标；监视和测量资源；产品和服务的放行；不合格输出的控制；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分析与评价；</w:t>
            </w:r>
            <w:r>
              <w:rPr>
                <w:rFonts w:hint="eastAsia"/>
                <w:sz w:val="21"/>
                <w:szCs w:val="21"/>
              </w:rPr>
              <w:t>危险源辨识、风险评价和控制措施的确定；运行的策划和控制；应急准备和响应</w:t>
            </w:r>
          </w:p>
          <w:p>
            <w:pPr>
              <w:spacing w:line="300" w:lineRule="exact"/>
              <w:ind w:firstLine="281" w:firstLineChars="0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Q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5.3/6.2/7.1.5/8.6/8.7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/9.1.3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S: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5.3/6.1.2/6.2/8.1/8.2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2021.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10.17</w:t>
            </w: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7:30-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15:30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组织的岗位、职责权限；目标；基础设施；运行环境；运行的策划和控制；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追溯性；产品防护；变更的控制；危险源辨识、风险评价和控制措施的确定；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运行控制；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应急准</w:t>
            </w:r>
            <w:r>
              <w:rPr>
                <w:rFonts w:hint="eastAsia"/>
                <w:sz w:val="21"/>
                <w:szCs w:val="21"/>
              </w:rPr>
              <w:t>备和响应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QS:5.3/6.2/7.1.3/7.1.4/8.1/8.3/8.5.1/8.5.2/8.5.4/8.5.6</w:t>
            </w:r>
          </w:p>
          <w:p>
            <w:pPr>
              <w:spacing w:line="300" w:lineRule="exact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S:5.3/6.2/6.1.2/6.2/8.1/8.2</w:t>
            </w:r>
          </w:p>
          <w:p>
            <w:pPr>
              <w:spacing w:line="300" w:lineRule="exac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全体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每天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午餐时间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2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A244AC"/>
    <w:rsid w:val="18A4011E"/>
    <w:rsid w:val="2FAE59DA"/>
    <w:rsid w:val="3DAC3E19"/>
    <w:rsid w:val="3F99225F"/>
    <w:rsid w:val="59F965FE"/>
    <w:rsid w:val="6A2966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眉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2021-10-22T03:58:04Z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