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6"/>
        <w:gridCol w:w="223"/>
        <w:gridCol w:w="843"/>
        <w:gridCol w:w="648"/>
        <w:gridCol w:w="213"/>
        <w:gridCol w:w="1704"/>
        <w:gridCol w:w="174"/>
        <w:gridCol w:w="566"/>
        <w:gridCol w:w="588"/>
        <w:gridCol w:w="376"/>
        <w:gridCol w:w="442"/>
        <w:gridCol w:w="682"/>
        <w:gridCol w:w="580"/>
        <w:gridCol w:w="56"/>
        <w:gridCol w:w="23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河北七宇电力工程有限公司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任丘市经济技术开发区紫金道东侧，金华路北侧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任丘市经济技术开发区紫金道东侧，金华路北侧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0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1009-2021-QEO</w:t>
            </w:r>
            <w:bookmarkEnd w:id="3"/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8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0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何许飞</w:t>
            </w:r>
            <w:bookmarkEnd w:id="8"/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13731707919</w:t>
            </w:r>
            <w:bookmarkEnd w:id="9"/>
          </w:p>
        </w:tc>
        <w:tc>
          <w:tcPr>
            <w:tcW w:w="6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hbzhengren2014@163.com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1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745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□非现场 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777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Q：铁附件和电力金具的生产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E：铁附件和电力金具的生产所涉及场所的相关环境管理活动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O：铁附件和电力金具的生产所涉及场所的相关职业健康安全管理活动</w:t>
            </w:r>
            <w:bookmarkEnd w:id="13"/>
          </w:p>
        </w:tc>
        <w:tc>
          <w:tcPr>
            <w:tcW w:w="6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28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Q：17.11.03;17.12.05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E：17.11.03;17.12.05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O：17.11.03;17.12.05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2021年11月03日 下午至2021年11月04日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5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95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Q:17.11.03,17.12.05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E:17.11.03,17.12.05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O:17.11.03,17.12.05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295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Q:17.11.03,17.12.05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审核组长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3610" cy="45402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受审核方代表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签字盖章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2021.11.1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2021.11.3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2021.11.3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2021.11.4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  <w:bookmarkStart w:id="21" w:name="_GoBack"/>
      <w:bookmarkEnd w:id="21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70B"/>
    <w:rsid w:val="004E3CEA"/>
    <w:rsid w:val="00601998"/>
    <w:rsid w:val="00D2470B"/>
    <w:rsid w:val="11395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625</Words>
  <Characters>3565</Characters>
  <Lines>29</Lines>
  <Paragraphs>8</Paragraphs>
  <TotalTime>8</TotalTime>
  <ScaleCrop>false</ScaleCrop>
  <LinksUpToDate>false</LinksUpToDate>
  <CharactersWithSpaces>4182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2021-11-03T06:22:45Z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