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0147-2019-2022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eastAsia="zh-CN"/>
              </w:rPr>
              <w:t>集肤加热装置加热管</w:t>
            </w:r>
            <w:r>
              <w:rPr>
                <w:rFonts w:hint="eastAsia"/>
              </w:rPr>
              <w:t>外径尺寸测量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rFonts w:hint="eastAsia"/>
                <w:sz w:val="24"/>
              </w:rPr>
              <w:t>±0.1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(0-150)mm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JHS</w:t>
            </w:r>
            <w:r>
              <w:rPr>
                <w:rFonts w:hint="eastAsia"/>
              </w:rPr>
              <w:t xml:space="preserve"> /CL-01《</w:t>
            </w:r>
            <w:r>
              <w:rPr>
                <w:rFonts w:hint="eastAsia"/>
                <w:lang w:eastAsia="zh-CN"/>
              </w:rPr>
              <w:t>集肤加热装置加热管</w:t>
            </w:r>
            <w:r>
              <w:rPr>
                <w:rFonts w:hint="eastAsia"/>
              </w:rPr>
              <w:t>外径尺寸测量过程控制规范》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付志坚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集肤加热装置加热管</w:t>
            </w:r>
            <w:r>
              <w:rPr>
                <w:rFonts w:hint="eastAsia"/>
              </w:rPr>
              <w:t>外径尺寸测量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集肤加热装置加热管</w:t>
            </w:r>
            <w:r>
              <w:rPr>
                <w:rFonts w:hint="eastAsia"/>
              </w:rPr>
              <w:t>外径尺寸测量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集肤加热装置加热管</w:t>
            </w:r>
            <w:r>
              <w:rPr>
                <w:rFonts w:hint="eastAsia"/>
              </w:rPr>
              <w:t>外径尺寸测量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lang w:eastAsia="zh-CN"/>
              </w:rPr>
              <w:t>集肤加热装置加热管</w:t>
            </w:r>
            <w:r>
              <w:rPr>
                <w:rFonts w:hint="eastAsia"/>
              </w:rPr>
              <w:t>外径尺寸测量过程监视统计质控图》附录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56895" cy="262890"/>
            <wp:effectExtent l="0" t="0" r="1905" b="381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9290" cy="252095"/>
            <wp:effectExtent l="0" t="0" r="3810" b="1905"/>
            <wp:docPr id="3" name="图片 3" descr="74a32b01362895fa175ba23568f5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a32b01362895fa175ba23568f5079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0977" t="36408" r="41308" b="57714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B290E12"/>
    <w:rsid w:val="71AD0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639</Characters>
  <Lines>4</Lines>
  <Paragraphs>1</Paragraphs>
  <TotalTime>0</TotalTime>
  <ScaleCrop>false</ScaleCrop>
  <LinksUpToDate>false</LinksUpToDate>
  <CharactersWithSpaces>699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2022-11-10T01:14:31Z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7C148922CDE542C4B5F68B6A46A15508</vt:lpwstr>
  </property>
</Properties>
</file>