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0149-2018-Q-2019</w:t>
      </w:r>
      <w:bookmarkEnd w:id="0"/>
      <w:r>
        <w:rPr>
          <w:rFonts w:hint="eastAsia"/>
          <w:b/>
          <w:szCs w:val="21"/>
        </w:rPr>
        <w:t xml:space="preserve">                   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重庆叁盾包装材料有限公司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  <w:bookmarkStart w:id="2" w:name="注册地址"/>
            <w:r>
              <w:rPr>
                <w:rFonts w:ascii="宋体" w:hAnsi="宋体"/>
                <w:szCs w:val="21"/>
              </w:rPr>
              <w:t>重庆市九龙坡区杨家坪珠江路48号4幢18-10#</w:t>
            </w:r>
            <w:bookmarkEnd w:id="2"/>
          </w:p>
          <w:p>
            <w:pPr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  <w:bookmarkStart w:id="3" w:name="生产地址"/>
            <w:r>
              <w:rPr>
                <w:rFonts w:ascii="宋体" w:hAnsi="宋体"/>
                <w:szCs w:val="21"/>
              </w:rPr>
              <w:t>重庆市璧山区青杠</w:t>
            </w:r>
            <w:r>
              <w:rPr>
                <w:rFonts w:hint="eastAsia" w:ascii="宋体" w:hAnsi="宋体"/>
                <w:szCs w:val="21"/>
                <w:lang w:eastAsia="zh-CN"/>
              </w:rPr>
              <w:t>街道</w:t>
            </w:r>
            <w:r>
              <w:rPr>
                <w:rFonts w:ascii="宋体" w:hAnsi="宋体"/>
                <w:szCs w:val="21"/>
              </w:rPr>
              <w:t>塘坊西一路2号</w:t>
            </w:r>
            <w:bookmarkEnd w:id="3"/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6号厂房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4-1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  <w:bookmarkStart w:id="5" w:name="_GoBack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4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-II-00 认证信息变更传递单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C4E34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字符"/>
    <w:basedOn w:val="7"/>
    <w:link w:val="5"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119</Words>
  <Characters>680</Characters>
  <Lines>5</Lines>
  <Paragraphs>1</Paragraphs>
  <TotalTime>1</TotalTime>
  <ScaleCrop>false</ScaleCrop>
  <LinksUpToDate>false</LinksUpToDate>
  <CharactersWithSpaces>798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张</cp:lastModifiedBy>
  <cp:lastPrinted>2016-01-28T05:47:00Z</cp:lastPrinted>
  <dcterms:modified xsi:type="dcterms:W3CDTF">2019-11-21T02:26:31Z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2052-11.1.0.9145</vt:lpwstr>
  </property>
</Properties>
</file>