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成都空御科技有限公司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中国（四川）自由贸易试验区成都市天府新区华阳街道天府大道南段2039号创客公馆18栋104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中国（四川）自由贸易试验区成都市天府新区华阳街道天府大道南段2039号创客公馆18栋104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1015-2021-Q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张政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15503232345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黄玉莲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无人机探测反制系统、无线电监测系统、要地防护系统、反无人机防御系统及无人机系统的设计、研发、销售及技术服务。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29.09.01;33.02.01;33.02.04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2021年10月20日 上午至2021年10月20日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  <w:p/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张心</w:t>
            </w:r>
            <w:bookmarkEnd w:id="23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2021年10月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2021年10月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10月20日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</w:t>
            </w:r>
            <w:r>
              <w:rPr>
                <w:rFonts w:hint="eastAsia"/>
                <w:color w:val="000000" w:themeColor="text1"/>
              </w:rPr>
              <w:t>质证书（营业执照等</w:t>
            </w:r>
            <w:r>
              <w:rPr>
                <w:rFonts w:hint="eastAsia"/>
                <w:color w:val="000000" w:themeColor="text1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 w:themeColor="text1"/>
              </w:rPr>
              <w:t>原件</w:t>
            </w:r>
            <w:r>
              <w:rPr>
                <w:rFonts w:hint="eastAsia"/>
                <w:color w:val="000000" w:themeColor="text1"/>
              </w:rPr>
              <w:t>和复印件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扫</w:t>
            </w:r>
            <w:r>
              <w:rPr>
                <w:rFonts w:hint="eastAsia"/>
              </w:rPr>
              <w:t>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各管理体系的运行情况：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eastAsia="zh-CN"/>
              </w:rPr>
              <w:t>经营服务</w:t>
            </w:r>
            <w:r>
              <w:rPr>
                <w:rFonts w:hint="eastAsia"/>
              </w:rPr>
              <w:t>区域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  <w:r>
              <w:rPr>
                <w:rFonts w:hint="eastAsia"/>
                <w:lang w:eastAsia="zh-CN"/>
              </w:rPr>
              <w:t>（适用时</w:t>
            </w:r>
            <w:bookmarkStart w:id="24" w:name="_GoBack"/>
            <w:bookmarkEnd w:id="24"/>
            <w:r>
              <w:rPr>
                <w:rFonts w:hint="eastAsia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C6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zx</cp:lastModifiedBy>
  <cp:lastPrinted>2019-03-27T03:10:00Z</cp:lastPrinted>
  <dcterms:modified xsi:type="dcterms:W3CDTF">2021-10-14T08:10:46Z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