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3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66"/>
        <w:gridCol w:w="350"/>
        <w:gridCol w:w="355"/>
        <w:gridCol w:w="300"/>
        <w:gridCol w:w="129"/>
        <w:gridCol w:w="461"/>
        <w:gridCol w:w="672"/>
        <w:gridCol w:w="529"/>
        <w:gridCol w:w="618"/>
        <w:gridCol w:w="240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637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重庆凯琦玛科技有限公司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637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重庆市九龙坡区西彭镇西竹路2栋33号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637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重庆市九龙坡区西彭镇铝城大道74号附1号岭欧环保内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1031-2021-Q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729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赵平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18580558262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320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1846792403@qq.com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bookmarkStart w:id="14" w:name="管理者代表"/>
            <w:r>
              <w:t>赵平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5" w:name="管代电话"/>
            <w:bookmarkEnd w:id="15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320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637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637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一阶段现场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637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现场审核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远程审核</w:t>
            </w:r>
            <w:bookmarkStart w:id="17" w:name="非现场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□非现场  □现场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bookmarkStart w:id="18" w:name="审核范围"/>
            <w:r>
              <w:t>摩托车机油滤清器、通用机械发动机气缸头的生产</w:t>
            </w:r>
            <w:bookmarkEnd w:id="18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938" w:type="dxa"/>
            <w:gridSpan w:val="3"/>
            <w:vAlign w:val="center"/>
          </w:tcPr>
          <w:p>
            <w:bookmarkStart w:id="19" w:name="专业代码"/>
            <w:r>
              <w:t>18.01.01;22.05.01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637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1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3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5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6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637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7" w:name="审核日期"/>
            <w:r>
              <w:rPr>
                <w:rFonts w:hint="eastAsia"/>
                <w:b/>
                <w:sz w:val="21"/>
                <w:szCs w:val="21"/>
              </w:rPr>
              <w:t>2021年10月05日 上午至2021年10月05日 上午</w:t>
            </w:r>
            <w:bookmarkEnd w:id="27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8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28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637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333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485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134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1133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87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张心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485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2021-N1QMS-3207381</w:t>
            </w:r>
          </w:p>
        </w:tc>
        <w:tc>
          <w:tcPr>
            <w:tcW w:w="1134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18.01.01,22.05.01</w:t>
            </w:r>
          </w:p>
        </w:tc>
        <w:tc>
          <w:tcPr>
            <w:tcW w:w="1387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15023289133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485" w:type="dxa"/>
            <w:gridSpan w:val="3"/>
            <w:vAlign w:val="center"/>
          </w:tcPr>
          <w:p/>
        </w:tc>
        <w:tc>
          <w:tcPr>
            <w:tcW w:w="1134" w:type="dxa"/>
            <w:gridSpan w:val="4"/>
            <w:vAlign w:val="center"/>
          </w:tcPr>
          <w:p/>
        </w:tc>
        <w:tc>
          <w:tcPr>
            <w:tcW w:w="1133" w:type="dxa"/>
            <w:gridSpan w:val="2"/>
            <w:vAlign w:val="center"/>
          </w:tcPr>
          <w:p/>
        </w:tc>
        <w:tc>
          <w:tcPr>
            <w:tcW w:w="1387" w:type="dxa"/>
            <w:gridSpan w:val="3"/>
            <w:vAlign w:val="center"/>
          </w:tcPr>
          <w:p/>
        </w:tc>
        <w:tc>
          <w:tcPr>
            <w:tcW w:w="1080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333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78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1133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87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0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784" w:type="dxa"/>
            <w:gridSpan w:val="3"/>
            <w:vAlign w:val="center"/>
          </w:tcPr>
          <w:p/>
        </w:tc>
        <w:tc>
          <w:tcPr>
            <w:tcW w:w="1133" w:type="dxa"/>
            <w:gridSpan w:val="2"/>
            <w:vAlign w:val="center"/>
          </w:tcPr>
          <w:p/>
        </w:tc>
        <w:tc>
          <w:tcPr>
            <w:tcW w:w="1387" w:type="dxa"/>
            <w:gridSpan w:val="3"/>
            <w:vAlign w:val="center"/>
          </w:tcPr>
          <w:p/>
        </w:tc>
        <w:tc>
          <w:tcPr>
            <w:tcW w:w="1080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784" w:type="dxa"/>
            <w:gridSpan w:val="3"/>
            <w:vAlign w:val="center"/>
          </w:tcPr>
          <w:p/>
        </w:tc>
        <w:tc>
          <w:tcPr>
            <w:tcW w:w="1133" w:type="dxa"/>
            <w:gridSpan w:val="2"/>
            <w:vAlign w:val="center"/>
          </w:tcPr>
          <w:p/>
        </w:tc>
        <w:tc>
          <w:tcPr>
            <w:tcW w:w="1387" w:type="dxa"/>
            <w:gridSpan w:val="3"/>
            <w:vAlign w:val="center"/>
          </w:tcPr>
          <w:p/>
        </w:tc>
        <w:tc>
          <w:tcPr>
            <w:tcW w:w="1080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333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9" w:name="总组长Add1"/>
            <w:r>
              <w:rPr>
                <w:sz w:val="21"/>
                <w:szCs w:val="21"/>
              </w:rPr>
              <w:t>张心</w:t>
            </w:r>
            <w:bookmarkEnd w:id="29"/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4029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15023289133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4029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2021年10月0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4029" w:type="dxa"/>
            <w:gridSpan w:val="8"/>
            <w:vAlign w:val="center"/>
          </w:tcPr>
          <w:p>
            <w:pPr>
              <w:spacing w:line="360" w:lineRule="auto"/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021年10月0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tbl>
      <w:tblPr>
        <w:tblStyle w:val="5"/>
        <w:tblpPr w:leftFromText="180" w:rightFromText="180" w:vertAnchor="text" w:horzAnchor="page" w:tblpX="1052" w:tblpY="290"/>
        <w:tblOverlap w:val="never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656"/>
        <w:gridCol w:w="6514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color w:val="auto"/>
              </w:rPr>
            </w:pPr>
            <w:r>
              <w:rPr>
                <w:rFonts w:hint="eastAsia"/>
                <w:b/>
                <w:color w:val="auto"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rFonts w:hint="eastAsia"/>
                <w:b/>
                <w:color w:val="auto"/>
                <w:sz w:val="20"/>
              </w:rPr>
              <w:t>日期</w:t>
            </w:r>
          </w:p>
        </w:tc>
        <w:tc>
          <w:tcPr>
            <w:tcW w:w="165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rFonts w:hint="eastAsia"/>
                <w:b/>
                <w:color w:val="auto"/>
                <w:sz w:val="20"/>
              </w:rPr>
              <w:t>时间</w:t>
            </w:r>
          </w:p>
        </w:tc>
        <w:tc>
          <w:tcPr>
            <w:tcW w:w="651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rFonts w:hint="eastAsia"/>
                <w:b/>
                <w:color w:val="auto"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color w:val="auto"/>
                <w:sz w:val="20"/>
              </w:rPr>
            </w:pPr>
            <w:r>
              <w:rPr>
                <w:rFonts w:hint="eastAsia"/>
                <w:b/>
                <w:color w:val="auto"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color w:val="auto"/>
                <w:sz w:val="20"/>
              </w:rPr>
            </w:pPr>
          </w:p>
        </w:tc>
        <w:tc>
          <w:tcPr>
            <w:tcW w:w="165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color w:val="auto"/>
                <w:sz w:val="20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0"/>
                <w:lang w:val="en-US" w:eastAsia="zh-CN"/>
              </w:rPr>
              <w:t>08：30-09：00</w:t>
            </w:r>
          </w:p>
        </w:tc>
        <w:tc>
          <w:tcPr>
            <w:tcW w:w="651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color w:val="auto"/>
                <w:sz w:val="20"/>
              </w:rPr>
            </w:pPr>
            <w:r>
              <w:rPr>
                <w:rFonts w:hint="eastAsia"/>
                <w:b/>
                <w:color w:val="auto"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color w:val="auto"/>
                <w:sz w:val="20"/>
              </w:rPr>
            </w:pPr>
            <w:r>
              <w:rPr>
                <w:rFonts w:hint="eastAsia"/>
                <w:b/>
                <w:color w:val="auto"/>
                <w:sz w:val="20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color w:val="auto"/>
                <w:sz w:val="20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0"/>
                <w:lang w:val="en-US" w:eastAsia="zh-CN"/>
              </w:rPr>
              <w:t>10月05日</w:t>
            </w:r>
          </w:p>
        </w:tc>
        <w:tc>
          <w:tcPr>
            <w:tcW w:w="1656" w:type="dxa"/>
            <w:vMerge w:val="restart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color w:val="auto"/>
                <w:sz w:val="20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0"/>
                <w:lang w:val="en-US" w:eastAsia="zh-CN"/>
              </w:rPr>
              <w:t>09：00-10：30</w:t>
            </w:r>
          </w:p>
        </w:tc>
        <w:tc>
          <w:tcPr>
            <w:tcW w:w="6514" w:type="dxa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18"/>
                <w:lang w:val="en-US" w:eastAsia="zh-CN" w:bidi="ar-SA"/>
              </w:rPr>
              <w:t>合同基本信息确认: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color w:val="auto"/>
                <w:szCs w:val="18"/>
              </w:rPr>
            </w:pPr>
            <w:r>
              <w:rPr>
                <w:rFonts w:hint="eastAsia"/>
                <w:color w:val="auto"/>
              </w:rPr>
              <w:t>核对资质证书（营业执照）原件</w:t>
            </w:r>
            <w:r>
              <w:rPr>
                <w:rFonts w:hint="eastAsia"/>
                <w:color w:val="auto"/>
              </w:rPr>
              <w:t>和复印件</w:t>
            </w:r>
            <w:r>
              <w:rPr>
                <w:color w:val="auto"/>
              </w:rPr>
              <w:t>/</w:t>
            </w:r>
            <w:r>
              <w:rPr>
                <w:rFonts w:hint="eastAsia"/>
                <w:color w:val="auto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color w:val="auto"/>
                <w:szCs w:val="18"/>
              </w:rPr>
            </w:pPr>
            <w:r>
              <w:rPr>
                <w:rFonts w:hint="eastAsia"/>
                <w:color w:val="auto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color w:val="auto"/>
                <w:szCs w:val="18"/>
              </w:rPr>
            </w:pPr>
            <w:r>
              <w:rPr>
                <w:rFonts w:hint="eastAsia"/>
                <w:color w:val="auto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color w:val="auto"/>
                <w:szCs w:val="18"/>
              </w:rPr>
            </w:pPr>
            <w:r>
              <w:rPr>
                <w:rFonts w:hint="eastAsia"/>
                <w:color w:val="auto"/>
                <w:szCs w:val="18"/>
              </w:rPr>
              <w:t>确定有效的员工人数</w:t>
            </w:r>
            <w:r>
              <w:rPr>
                <w:color w:val="auto"/>
                <w:szCs w:val="18"/>
              </w:rPr>
              <w:t xml:space="preserve"> 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color w:val="auto"/>
                <w:szCs w:val="18"/>
              </w:rPr>
            </w:pPr>
            <w:r>
              <w:rPr>
                <w:rFonts w:hint="eastAsia"/>
                <w:color w:val="auto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color w:val="auto"/>
                <w:szCs w:val="18"/>
              </w:rPr>
            </w:pPr>
            <w:r>
              <w:rPr>
                <w:rFonts w:hint="eastAsia"/>
                <w:color w:val="auto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color w:val="auto"/>
                <w:sz w:val="20"/>
                <w:lang w:eastAsia="zh-CN"/>
              </w:rPr>
            </w:pPr>
            <w:r>
              <w:rPr>
                <w:rFonts w:hint="eastAsia"/>
                <w:b/>
                <w:color w:val="auto"/>
                <w:sz w:val="20"/>
                <w:lang w:eastAsia="zh-CN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color w:val="auto"/>
                <w:sz w:val="20"/>
              </w:rPr>
            </w:pPr>
          </w:p>
        </w:tc>
        <w:tc>
          <w:tcPr>
            <w:tcW w:w="1656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color w:val="auto"/>
                <w:sz w:val="20"/>
              </w:rPr>
            </w:pPr>
          </w:p>
        </w:tc>
        <w:tc>
          <w:tcPr>
            <w:tcW w:w="6514" w:type="dxa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18"/>
                <w:lang w:val="en-US" w:eastAsia="zh-CN" w:bidi="ar-SA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color w:val="auto"/>
                <w:szCs w:val="18"/>
              </w:rPr>
            </w:pPr>
            <w:r>
              <w:rPr>
                <w:rFonts w:hint="eastAsia"/>
                <w:color w:val="auto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color w:val="auto"/>
                <w:szCs w:val="18"/>
              </w:rPr>
            </w:pPr>
            <w:r>
              <w:rPr>
                <w:rFonts w:hint="eastAsia"/>
                <w:color w:val="auto"/>
                <w:szCs w:val="18"/>
              </w:rPr>
              <w:t>主要的相关方和期望</w:t>
            </w:r>
            <w:r>
              <w:rPr>
                <w:color w:val="auto"/>
                <w:szCs w:val="18"/>
              </w:rPr>
              <w:t xml:space="preserve"> 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color w:val="auto"/>
                <w:szCs w:val="18"/>
              </w:rPr>
            </w:pPr>
            <w:r>
              <w:rPr>
                <w:rFonts w:hint="eastAsia"/>
                <w:color w:val="auto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color w:val="auto"/>
                <w:szCs w:val="18"/>
              </w:rPr>
            </w:pPr>
            <w:r>
              <w:rPr>
                <w:rFonts w:hint="eastAsia"/>
                <w:color w:val="auto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color w:val="auto"/>
                <w:szCs w:val="18"/>
              </w:rPr>
            </w:pPr>
            <w:r>
              <w:rPr>
                <w:rFonts w:hint="eastAsia"/>
                <w:color w:val="auto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color w:val="auto"/>
                <w:szCs w:val="18"/>
              </w:rPr>
            </w:pPr>
            <w:r>
              <w:rPr>
                <w:rFonts w:hint="eastAsia"/>
                <w:color w:val="auto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color w:val="auto"/>
                <w:szCs w:val="18"/>
              </w:rPr>
            </w:pPr>
            <w:r>
              <w:rPr>
                <w:rFonts w:hint="eastAsia"/>
                <w:color w:val="auto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color w:val="auto"/>
                <w:sz w:val="20"/>
                <w:lang w:eastAsia="zh-CN"/>
              </w:rPr>
            </w:pPr>
            <w:r>
              <w:rPr>
                <w:rFonts w:hint="eastAsia"/>
                <w:b/>
                <w:color w:val="auto"/>
                <w:sz w:val="20"/>
                <w:lang w:eastAsia="zh-CN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color w:val="auto"/>
                <w:sz w:val="20"/>
              </w:rPr>
            </w:pPr>
          </w:p>
        </w:tc>
        <w:tc>
          <w:tcPr>
            <w:tcW w:w="1656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color w:val="auto"/>
                <w:sz w:val="20"/>
              </w:rPr>
            </w:pPr>
          </w:p>
        </w:tc>
        <w:tc>
          <w:tcPr>
            <w:tcW w:w="6514" w:type="dxa"/>
            <w:vAlign w:val="center"/>
          </w:tcPr>
          <w:p>
            <w:pPr>
              <w:rPr>
                <w:rFonts w:hint="eastAsia"/>
                <w:color w:val="auto"/>
                <w:szCs w:val="18"/>
              </w:rPr>
            </w:pPr>
            <w:r>
              <w:rPr>
                <w:rFonts w:hint="eastAsia"/>
                <w:color w:val="auto"/>
                <w:szCs w:val="18"/>
              </w:rPr>
              <w:t>文件化体系策划情况</w:t>
            </w:r>
          </w:p>
          <w:p>
            <w:pPr>
              <w:widowControl/>
              <w:jc w:val="left"/>
              <w:rPr>
                <w:color w:val="auto"/>
                <w:szCs w:val="18"/>
              </w:rPr>
            </w:pPr>
            <w:r>
              <w:rPr>
                <w:rFonts w:hint="eastAsia"/>
                <w:color w:val="auto"/>
                <w:szCs w:val="18"/>
              </w:rPr>
              <w:t>-</w:t>
            </w:r>
            <w:r>
              <w:rPr>
                <w:color w:val="auto"/>
                <w:szCs w:val="18"/>
              </w:rPr>
              <w:t xml:space="preserve"> </w:t>
            </w:r>
            <w:r>
              <w:rPr>
                <w:rFonts w:hint="eastAsia"/>
                <w:color w:val="auto"/>
                <w:szCs w:val="18"/>
              </w:rPr>
              <w:t>管理手册；</w:t>
            </w:r>
          </w:p>
          <w:p>
            <w:pPr>
              <w:rPr>
                <w:color w:val="auto"/>
                <w:szCs w:val="18"/>
                <w:shd w:val="pct10" w:color="auto" w:fill="FFFFFF"/>
              </w:rPr>
            </w:pPr>
            <w:r>
              <w:rPr>
                <w:rFonts w:hint="eastAsia"/>
                <w:color w:val="auto"/>
                <w:szCs w:val="18"/>
              </w:rPr>
              <w:t>-</w:t>
            </w:r>
            <w:r>
              <w:rPr>
                <w:color w:val="auto"/>
                <w:szCs w:val="18"/>
              </w:rPr>
              <w:t xml:space="preserve"> </w:t>
            </w:r>
            <w:r>
              <w:rPr>
                <w:rFonts w:hint="eastAsia"/>
                <w:color w:val="auto"/>
                <w:szCs w:val="18"/>
              </w:rPr>
              <w:t>文件化的程序；</w:t>
            </w:r>
          </w:p>
          <w:p>
            <w:pPr>
              <w:rPr>
                <w:color w:val="auto"/>
                <w:szCs w:val="18"/>
              </w:rPr>
            </w:pPr>
            <w:r>
              <w:rPr>
                <w:rFonts w:hint="eastAsia"/>
                <w:color w:val="auto"/>
                <w:szCs w:val="18"/>
              </w:rPr>
              <w:t>-</w:t>
            </w:r>
            <w:r>
              <w:rPr>
                <w:color w:val="auto"/>
                <w:szCs w:val="18"/>
              </w:rPr>
              <w:t xml:space="preserve"> </w:t>
            </w:r>
            <w:r>
              <w:rPr>
                <w:rFonts w:hint="eastAsia"/>
                <w:color w:val="auto"/>
                <w:szCs w:val="18"/>
              </w:rPr>
              <w:t>作业文件；</w:t>
            </w:r>
          </w:p>
          <w:p>
            <w:pPr>
              <w:rPr>
                <w:color w:val="auto"/>
                <w:szCs w:val="18"/>
                <w:shd w:val="pct10" w:color="auto" w:fill="FFFFFF"/>
              </w:rPr>
            </w:pPr>
            <w:r>
              <w:rPr>
                <w:rFonts w:hint="eastAsia"/>
                <w:color w:val="auto"/>
                <w:szCs w:val="18"/>
              </w:rPr>
              <w:t>-</w:t>
            </w:r>
            <w:r>
              <w:rPr>
                <w:color w:val="auto"/>
                <w:szCs w:val="18"/>
              </w:rPr>
              <w:t xml:space="preserve"> </w:t>
            </w:r>
            <w:r>
              <w:rPr>
                <w:rFonts w:hint="eastAsia"/>
                <w:color w:val="auto"/>
                <w:szCs w:val="18"/>
              </w:rPr>
              <w:t>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color w:val="auto"/>
                <w:sz w:val="20"/>
                <w:lang w:eastAsia="zh-CN"/>
              </w:rPr>
            </w:pPr>
            <w:r>
              <w:rPr>
                <w:rFonts w:hint="eastAsia"/>
                <w:b/>
                <w:color w:val="auto"/>
                <w:sz w:val="20"/>
                <w:lang w:eastAsia="zh-CN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color w:val="auto"/>
                <w:sz w:val="20"/>
              </w:rPr>
            </w:pPr>
          </w:p>
        </w:tc>
        <w:tc>
          <w:tcPr>
            <w:tcW w:w="1656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color w:val="auto"/>
                <w:sz w:val="20"/>
              </w:rPr>
            </w:pPr>
          </w:p>
        </w:tc>
        <w:tc>
          <w:tcPr>
            <w:tcW w:w="6514" w:type="dxa"/>
            <w:vAlign w:val="center"/>
          </w:tcPr>
          <w:p>
            <w:pPr>
              <w:widowControl/>
              <w:spacing w:before="40"/>
              <w:jc w:val="left"/>
              <w:rPr>
                <w:rFonts w:hint="eastAsia"/>
                <w:color w:val="auto"/>
                <w:szCs w:val="18"/>
              </w:rPr>
            </w:pPr>
            <w:r>
              <w:rPr>
                <w:rFonts w:hint="eastAsia"/>
                <w:color w:val="auto"/>
                <w:szCs w:val="18"/>
              </w:rPr>
              <w:t>各管理体系的运行情况：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color w:val="auto"/>
                <w:szCs w:val="18"/>
              </w:rPr>
            </w:pPr>
            <w:r>
              <w:rPr>
                <w:rFonts w:hint="eastAsia"/>
                <w:color w:val="auto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color w:val="auto"/>
                <w:szCs w:val="18"/>
              </w:rPr>
            </w:pPr>
            <w:r>
              <w:rPr>
                <w:rFonts w:hint="eastAsia"/>
                <w:color w:val="auto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color w:val="auto"/>
                <w:szCs w:val="18"/>
              </w:rPr>
            </w:pPr>
            <w:r>
              <w:rPr>
                <w:rFonts w:hint="eastAsia"/>
                <w:color w:val="auto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color w:val="auto"/>
                <w:szCs w:val="18"/>
              </w:rPr>
            </w:pPr>
            <w:r>
              <w:rPr>
                <w:rFonts w:hint="eastAsia"/>
                <w:color w:val="auto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color w:val="auto"/>
                <w:szCs w:val="18"/>
              </w:rPr>
            </w:pPr>
            <w:r>
              <w:rPr>
                <w:rFonts w:hint="eastAsia"/>
                <w:color w:val="auto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color w:val="auto"/>
                <w:szCs w:val="18"/>
              </w:rPr>
            </w:pPr>
            <w:r>
              <w:rPr>
                <w:rFonts w:hint="eastAsia"/>
                <w:color w:val="auto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color w:val="auto"/>
                <w:szCs w:val="18"/>
              </w:rPr>
            </w:pPr>
            <w:r>
              <w:rPr>
                <w:rFonts w:hint="eastAsia"/>
                <w:color w:val="auto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color w:val="auto"/>
                <w:sz w:val="20"/>
                <w:lang w:eastAsia="zh-CN"/>
              </w:rPr>
            </w:pPr>
            <w:r>
              <w:rPr>
                <w:rFonts w:hint="eastAsia"/>
                <w:b/>
                <w:color w:val="auto"/>
                <w:sz w:val="20"/>
                <w:lang w:eastAsia="zh-CN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color w:val="auto"/>
                <w:sz w:val="20"/>
              </w:rPr>
            </w:pPr>
          </w:p>
        </w:tc>
        <w:tc>
          <w:tcPr>
            <w:tcW w:w="1656" w:type="dxa"/>
            <w:vMerge w:val="restart"/>
            <w:shd w:val="clear" w:color="auto" w:fill="EAF1DD" w:themeFill="accent3" w:themeFillTint="33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default"/>
                <w:color w:val="auto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Cs w:val="18"/>
                <w:lang w:val="en-US" w:eastAsia="zh-CN"/>
              </w:rPr>
              <w:t>10：30-12：00</w:t>
            </w:r>
          </w:p>
        </w:tc>
        <w:tc>
          <w:tcPr>
            <w:tcW w:w="6514" w:type="dxa"/>
            <w:shd w:val="clear" w:color="auto" w:fill="EAF1DD" w:themeFill="accent3" w:themeFillTint="33"/>
            <w:vAlign w:val="center"/>
          </w:tcPr>
          <w:p>
            <w:pPr>
              <w:widowControl/>
              <w:numPr>
                <w:ilvl w:val="0"/>
                <w:numId w:val="3"/>
              </w:numPr>
              <w:jc w:val="left"/>
              <w:rPr>
                <w:rFonts w:hint="eastAsia"/>
                <w:color w:val="auto"/>
                <w:szCs w:val="18"/>
              </w:rPr>
            </w:pPr>
            <w:r>
              <w:rPr>
                <w:rFonts w:hint="eastAsia"/>
                <w:color w:val="auto"/>
                <w:szCs w:val="18"/>
              </w:rPr>
              <w:t>QMS运行情况：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rFonts w:hint="eastAsia"/>
                <w:color w:val="auto"/>
                <w:szCs w:val="18"/>
              </w:rPr>
            </w:pPr>
            <w:r>
              <w:rPr>
                <w:rFonts w:hint="eastAsia"/>
                <w:color w:val="auto"/>
                <w:szCs w:val="18"/>
              </w:rPr>
              <w:t xml:space="preserve">确认不适用条款及合理的理由                   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rFonts w:hint="eastAsia"/>
                <w:color w:val="auto"/>
                <w:szCs w:val="18"/>
              </w:rPr>
            </w:pPr>
            <w:r>
              <w:rPr>
                <w:rFonts w:hint="eastAsia"/>
                <w:color w:val="auto"/>
                <w:szCs w:val="18"/>
              </w:rPr>
              <w:t>了解质量关键控制点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rFonts w:hint="eastAsia"/>
                <w:color w:val="auto"/>
                <w:szCs w:val="18"/>
              </w:rPr>
            </w:pPr>
            <w:r>
              <w:rPr>
                <w:rFonts w:hint="eastAsia"/>
                <w:color w:val="auto"/>
                <w:szCs w:val="18"/>
              </w:rPr>
              <w:t>了解关键过程和需要确认的过程及控制情况；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rFonts w:hint="eastAsia"/>
                <w:color w:val="auto"/>
                <w:szCs w:val="18"/>
              </w:rPr>
            </w:pPr>
            <w:r>
              <w:rPr>
                <w:rFonts w:hint="eastAsia"/>
                <w:color w:val="auto"/>
                <w:szCs w:val="18"/>
              </w:rPr>
              <w:t>了解产品执行的标准或技术要求；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rFonts w:hint="eastAsia"/>
                <w:color w:val="auto"/>
                <w:szCs w:val="18"/>
              </w:rPr>
            </w:pPr>
            <w:r>
              <w:rPr>
                <w:rFonts w:hint="eastAsia"/>
                <w:color w:val="auto"/>
                <w:szCs w:val="18"/>
              </w:rPr>
              <w:t>查看型式检验的证据（</w:t>
            </w:r>
            <w:r>
              <w:rPr>
                <w:rFonts w:hint="eastAsia"/>
                <w:color w:val="auto"/>
                <w:szCs w:val="18"/>
                <w:lang w:eastAsia="zh-CN"/>
              </w:rPr>
              <w:t>产品三方委外检验</w:t>
            </w:r>
            <w:r>
              <w:rPr>
                <w:rFonts w:hint="eastAsia"/>
                <w:color w:val="auto"/>
                <w:szCs w:val="18"/>
              </w:rPr>
              <w:t>报告）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rFonts w:hint="eastAsia"/>
                <w:color w:val="auto"/>
                <w:szCs w:val="18"/>
              </w:rPr>
            </w:pPr>
            <w:r>
              <w:rPr>
                <w:rFonts w:hint="eastAsia"/>
                <w:color w:val="auto"/>
                <w:szCs w:val="18"/>
              </w:rPr>
              <w:t>了解顾客投诉处理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rFonts w:hint="eastAsia"/>
                <w:color w:val="auto"/>
                <w:szCs w:val="18"/>
              </w:rPr>
            </w:pPr>
            <w:r>
              <w:rPr>
                <w:rFonts w:hint="eastAsia"/>
                <w:color w:val="auto"/>
                <w:szCs w:val="18"/>
              </w:rPr>
              <w:t>了解顾客满意度的情况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color w:val="auto"/>
                <w:sz w:val="20"/>
                <w:lang w:eastAsia="zh-CN"/>
              </w:rPr>
            </w:pPr>
            <w:r>
              <w:rPr>
                <w:rFonts w:hint="eastAsia"/>
                <w:b/>
                <w:color w:val="auto"/>
                <w:sz w:val="20"/>
                <w:lang w:eastAsia="zh-CN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color w:val="auto"/>
                <w:sz w:val="20"/>
              </w:rPr>
            </w:pPr>
          </w:p>
        </w:tc>
        <w:tc>
          <w:tcPr>
            <w:tcW w:w="1656" w:type="dxa"/>
            <w:vMerge w:val="continue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color w:val="auto"/>
                <w:sz w:val="20"/>
              </w:rPr>
            </w:pPr>
          </w:p>
        </w:tc>
        <w:tc>
          <w:tcPr>
            <w:tcW w:w="6514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color w:val="auto"/>
                <w:shd w:val="pct10" w:color="auto" w:fill="FFFFFF"/>
              </w:rPr>
            </w:pPr>
            <w:r>
              <w:rPr>
                <w:rFonts w:hint="eastAsia"/>
                <w:color w:val="auto"/>
                <w:shd w:val="pct10" w:color="auto" w:fill="FFFFFF"/>
              </w:rPr>
              <w:t>QMS场所巡查</w:t>
            </w:r>
            <w:r>
              <w:rPr>
                <w:color w:val="auto"/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巡视生产区域（厂区、车间、库房等）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观察基础设</w:t>
            </w:r>
            <w:bookmarkStart w:id="30" w:name="_GoBack"/>
            <w:bookmarkEnd w:id="30"/>
            <w:r>
              <w:rPr>
                <w:rFonts w:hint="eastAsia"/>
                <w:color w:val="auto"/>
              </w:rPr>
              <w:t>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color w:val="auto"/>
                <w:sz w:val="20"/>
                <w:lang w:eastAsia="zh-CN"/>
              </w:rPr>
            </w:pPr>
            <w:r>
              <w:rPr>
                <w:rFonts w:hint="eastAsia"/>
                <w:b/>
                <w:color w:val="auto"/>
                <w:sz w:val="20"/>
                <w:lang w:eastAsia="zh-CN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color w:val="auto"/>
                <w:sz w:val="20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color w:val="auto"/>
                <w:sz w:val="20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0"/>
                <w:lang w:val="en-US" w:eastAsia="zh-CN"/>
              </w:rPr>
              <w:t>12：00-12：30</w:t>
            </w:r>
          </w:p>
        </w:tc>
        <w:tc>
          <w:tcPr>
            <w:tcW w:w="6514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color w:val="auto"/>
                <w:sz w:val="20"/>
              </w:rPr>
            </w:pPr>
            <w:r>
              <w:rPr>
                <w:rFonts w:hint="eastAsia"/>
                <w:b/>
                <w:color w:val="auto"/>
                <w:sz w:val="20"/>
                <w:lang w:eastAsia="zh-CN"/>
              </w:rPr>
              <w:t>张心</w:t>
            </w:r>
          </w:p>
        </w:tc>
      </w:tr>
    </w:tbl>
    <w:p>
      <w:pPr>
        <w:rPr>
          <w:b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pict>
        <v:shape id="_x0000_s2049" o:spid="_x0000_s2049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1EE6D2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550</Words>
  <Characters>3139</Characters>
  <Lines>26</Lines>
  <Paragraphs>7</Paragraphs>
  <TotalTime>1</TotalTime>
  <ScaleCrop>false</ScaleCrop>
  <LinksUpToDate>false</LinksUpToDate>
  <CharactersWithSpaces>3682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zx</cp:lastModifiedBy>
  <cp:lastPrinted>2019-03-27T03:10:00Z</cp:lastPrinted>
  <dcterms:modified xsi:type="dcterms:W3CDTF">2021-10-04T03:39:19Z</dcterms:modified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2052-11.1.0.10938</vt:lpwstr>
  </property>
</Properties>
</file>