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0393-2019-EO-2021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757"/>
        <w:gridCol w:w="1508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邢台市鼎讯通信工程有限公司</w:t>
            </w:r>
            <w:bookmarkEnd w:id="1"/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27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27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91130503067044518M</w:t>
            </w:r>
            <w:bookmarkEnd w:id="3"/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</w:t>
            </w:r>
          </w:p>
        </w:tc>
        <w:tc>
          <w:tcPr>
            <w:tcW w:w="27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both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</w:t>
            </w:r>
            <w:bookmarkStart w:id="5" w:name="E勾选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</w:t>
            </w: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27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E:25,O:25,Q:25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firstLine="0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2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邢台市鼎讯通信工程有限公司</w:t>
            </w:r>
            <w:bookmarkEnd w:id="12"/>
          </w:p>
        </w:tc>
        <w:tc>
          <w:tcPr>
            <w:tcW w:w="5013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E：通信业务网络、电信支撑网络、电信基础网络系统集成及其所涉及场所的相关环境管理活动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O：通信业务网络、电信支撑网络、电信基础网络系统集成其所涉及场所的相关职业健康安全管理活动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Q：通信业务网络、电信支撑网络、电信基础网络系统集成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河北省邢台市信都区锦鼎广场2号楼8层807室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河北省邢台市信都区郭守敬北路386号</w:t>
            </w:r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</w:rPr>
              <w:t>Xingtai Dingxun communication engineering co., LTD</w:t>
            </w:r>
          </w:p>
        </w:tc>
        <w:tc>
          <w:tcPr>
            <w:tcW w:w="5013" w:type="dxa"/>
            <w:gridSpan w:val="3"/>
            <w:vMerge w:val="restart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bCs/>
                <w:sz w:val="24"/>
                <w:szCs w:val="24"/>
              </w:rPr>
              <w:t>Communications networks, telecommunications support network, telecommunications network systems integration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 xml:space="preserve">The Relative Environment Management Activities about </w:t>
            </w:r>
            <w:r>
              <w:rPr>
                <w:rFonts w:hint="eastAsia" w:ascii="Times New Roman"/>
                <w:bCs/>
                <w:sz w:val="24"/>
                <w:szCs w:val="24"/>
              </w:rPr>
              <w:t>Communications networks, telecommunications support network, telecommunications network systems integration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/>
                <w:bCs/>
                <w:sz w:val="24"/>
                <w:szCs w:val="24"/>
              </w:rPr>
              <w:t>The Relative Occupational Health Safety Management Activities about</w:t>
            </w:r>
            <w:r>
              <w:rPr>
                <w:rFonts w:hint="eastAsia" w:ascii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bCs/>
                <w:sz w:val="24"/>
                <w:szCs w:val="24"/>
              </w:rPr>
              <w:t>Communications networks, telecommunications support network, telecommunications network systems integration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Room 807, floor 8, building 2, Jinding Plaza, Xindu District, Xingtai City, Hebei Province</w:t>
            </w:r>
          </w:p>
        </w:tc>
        <w:tc>
          <w:tcPr>
            <w:tcW w:w="5013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No. 386, GuoShouJing North Road, Xindu District, Xingtai City, Hebei Province</w:t>
            </w:r>
          </w:p>
        </w:tc>
        <w:tc>
          <w:tcPr>
            <w:tcW w:w="5013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签章</w:t>
            </w:r>
          </w:p>
        </w:tc>
        <w:tc>
          <w:tcPr>
            <w:tcW w:w="4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签字</w:t>
            </w:r>
          </w:p>
        </w:tc>
        <w:tc>
          <w:tcPr>
            <w:tcW w:w="27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85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2021-10-09T00:55:41Z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