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20" w:lineRule="exact"/>
              <w:textAlignment w:val="auto"/>
              <w:rPr>
                <w:sz w:val="20"/>
              </w:rPr>
            </w:pPr>
            <w:bookmarkStart w:id="0" w:name="组织名称"/>
            <w:r>
              <w:rPr>
                <w:sz w:val="20"/>
              </w:rPr>
              <w:t>河北科大环境工程有限公司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24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16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textAlignment w:val="auto"/>
              <w:rPr>
                <w:rFonts w:hint="eastAsia"/>
                <w:sz w:val="22"/>
                <w:szCs w:val="22"/>
              </w:rPr>
            </w:pPr>
            <w:r>
              <w:rPr>
                <w:rFonts w:hint="eastAsia"/>
                <w:sz w:val="22"/>
                <w:szCs w:val="22"/>
                <w:lang w:eastAsia="zh-CN"/>
              </w:rPr>
              <w:t>■</w:t>
            </w:r>
            <w:r>
              <w:rPr>
                <w:rFonts w:hint="eastAsia"/>
                <w:sz w:val="22"/>
                <w:szCs w:val="22"/>
              </w:rPr>
              <w:t>GB/T19001-2016</w:t>
            </w:r>
            <w:r>
              <w:rPr>
                <w:rFonts w:hint="eastAsia"/>
                <w:sz w:val="22"/>
                <w:szCs w:val="22"/>
                <w:lang w:eastAsia="zh-CN"/>
              </w:rPr>
              <w:t>■</w:t>
            </w:r>
            <w:r>
              <w:rPr>
                <w:rFonts w:hint="eastAsia"/>
                <w:sz w:val="22"/>
                <w:szCs w:val="22"/>
              </w:rPr>
              <w:t>GB/T 50430-2017</w:t>
            </w:r>
          </w:p>
          <w:p>
            <w:pPr>
              <w:keepNext w:val="0"/>
              <w:keepLines w:val="0"/>
              <w:pageBreakBefore w:val="0"/>
              <w:kinsoku/>
              <w:wordWrap/>
              <w:overflowPunct/>
              <w:topLinePunct w:val="0"/>
              <w:autoSpaceDE/>
              <w:autoSpaceDN/>
              <w:bidi w:val="0"/>
              <w:adjustRightInd/>
              <w:spacing w:after="0"/>
              <w:textAlignment w:val="auto"/>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lang w:eastAsia="zh-CN"/>
              </w:rPr>
              <w:t>■</w:t>
            </w:r>
            <w:bookmarkEnd w:id="2"/>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tc>
        <w:tc>
          <w:tcPr>
            <w:tcW w:w="1134"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bookmarkStart w:id="3" w:name="合同编号"/>
            <w:r>
              <w:rPr>
                <w:sz w:val="22"/>
                <w:szCs w:val="22"/>
              </w:rPr>
              <w:t>1010-2021-QJEO</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280" w:lineRule="exact"/>
              <w:textAlignment w:val="auto"/>
              <w:rPr>
                <w:sz w:val="18"/>
                <w:szCs w:val="18"/>
              </w:rPr>
            </w:pPr>
            <w:r>
              <w:rPr>
                <w:sz w:val="22"/>
                <w:szCs w:val="22"/>
              </w:rPr>
              <w:t></w:t>
            </w:r>
            <w:bookmarkStart w:id="4" w:name="初审"/>
            <w:r>
              <w:rPr>
                <w:rFonts w:hint="eastAsia"/>
                <w:sz w:val="22"/>
                <w:szCs w:val="22"/>
              </w:rPr>
              <w:t>■</w:t>
            </w:r>
            <w:bookmarkEnd w:id="4"/>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sz w:val="22"/>
                <w:szCs w:val="22"/>
                <w:highlight w:val="none"/>
              </w:rPr>
            </w:pPr>
            <w:r>
              <w:rPr>
                <w:sz w:val="22"/>
                <w:szCs w:val="22"/>
                <w:highlight w:val="none"/>
              </w:rPr>
              <w:t>周文廷</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left="572"/>
              <w:textAlignment w:val="auto"/>
              <w:rPr>
                <w:sz w:val="22"/>
                <w:szCs w:val="22"/>
                <w:highlight w:val="none"/>
              </w:rPr>
            </w:pPr>
            <w:r>
              <w:rPr>
                <w:sz w:val="22"/>
                <w:szCs w:val="22"/>
                <w:highlight w:val="none"/>
              </w:rPr>
              <w:t>组长</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2019-N1QMS-1244880</w:t>
            </w:r>
          </w:p>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2021-N0EMS-1244880</w:t>
            </w:r>
          </w:p>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长城建设集团有限公司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sz w:val="22"/>
                <w:szCs w:val="22"/>
                <w:highlight w:val="none"/>
              </w:rPr>
            </w:pPr>
            <w:r>
              <w:rPr>
                <w:sz w:val="22"/>
                <w:szCs w:val="22"/>
                <w:highlight w:val="none"/>
              </w:rPr>
              <w:t>吉洁</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left="572"/>
              <w:textAlignment w:val="auto"/>
              <w:rPr>
                <w:sz w:val="22"/>
                <w:szCs w:val="22"/>
                <w:highlight w:val="none"/>
              </w:rPr>
            </w:pPr>
            <w:r>
              <w:rPr>
                <w:sz w:val="22"/>
                <w:szCs w:val="22"/>
                <w:highlight w:val="none"/>
              </w:rPr>
              <w:t>组长</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2020-N1EMS-3022240</w:t>
            </w:r>
          </w:p>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sz w:val="22"/>
                <w:szCs w:val="22"/>
                <w:highlight w:val="none"/>
              </w:rPr>
            </w:pPr>
            <w:r>
              <w:rPr>
                <w:sz w:val="22"/>
                <w:szCs w:val="22"/>
                <w:highlight w:val="none"/>
              </w:rPr>
              <w:t>李丽英</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left="572"/>
              <w:textAlignment w:val="auto"/>
              <w:rPr>
                <w:sz w:val="22"/>
                <w:szCs w:val="22"/>
                <w:highlight w:val="none"/>
              </w:rPr>
            </w:pPr>
            <w:r>
              <w:rPr>
                <w:sz w:val="22"/>
                <w:szCs w:val="22"/>
                <w:highlight w:val="none"/>
              </w:rPr>
              <w:t>组员</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2021-N1EMS-4021820</w:t>
            </w:r>
          </w:p>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2020-N1OHSMS-4021820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276" w:lineRule="auto"/>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276" w:lineRule="auto"/>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276" w:lineRule="auto"/>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7" w:name="_GoBack"/>
            <w:bookmarkEnd w:id="7"/>
            <w:r>
              <w:rPr>
                <w:rFonts w:hint="eastAsia"/>
                <w:sz w:val="22"/>
                <w:szCs w:val="22"/>
              </w:rPr>
              <w:t>）</w:t>
            </w:r>
          </w:p>
          <w:p>
            <w:pPr>
              <w:keepNext w:val="0"/>
              <w:keepLines w:val="0"/>
              <w:pageBreakBefore w:val="0"/>
              <w:kinsoku/>
              <w:wordWrap/>
              <w:overflowPunct/>
              <w:topLinePunct w:val="0"/>
              <w:autoSpaceDE/>
              <w:autoSpaceDN/>
              <w:bidi w:val="0"/>
              <w:adjustRightInd/>
              <w:spacing w:after="0"/>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textAlignment w:val="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B336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2021-10-17T00:52:32Z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2052-11.1.0.10938</vt:lpwstr>
  </property>
</Properties>
</file>