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468"/>
        <w:gridCol w:w="173"/>
        <w:gridCol w:w="146"/>
        <w:gridCol w:w="819"/>
        <w:gridCol w:w="1517"/>
        <w:gridCol w:w="760"/>
        <w:gridCol w:w="234"/>
        <w:gridCol w:w="691"/>
        <w:gridCol w:w="670"/>
        <w:gridCol w:w="71"/>
        <w:gridCol w:w="590"/>
        <w:gridCol w:w="726"/>
        <w:gridCol w:w="1093"/>
        <w:gridCol w:w="95"/>
        <w:gridCol w:w="191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重庆新冷冷链科技有限公司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重庆市九龙坡区华岩镇民盛路39号14幢附15号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重庆市九龙坡区华岩镇民盛路39号14幢附15号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4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0604-2021-QEO</w:t>
            </w:r>
            <w:bookmarkEnd w:id="3"/>
          </w:p>
        </w:tc>
        <w:tc>
          <w:tcPr>
            <w:tcW w:w="14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4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杜光琼</w:t>
            </w:r>
            <w:bookmarkEnd w:id="11"/>
          </w:p>
        </w:tc>
        <w:tc>
          <w:tcPr>
            <w:tcW w:w="14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18580775050</w:t>
            </w:r>
            <w:bookmarkEnd w:id="12"/>
          </w:p>
        </w:tc>
        <w:tc>
          <w:tcPr>
            <w:tcW w:w="109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2795331141@qq.com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47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杜光琼</w:t>
            </w:r>
            <w:bookmarkEnd w:id="14"/>
          </w:p>
        </w:tc>
        <w:tc>
          <w:tcPr>
            <w:tcW w:w="14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6" w:type="dxa"/>
            <w:gridSpan w:val="2"/>
            <w:vAlign w:val="center"/>
          </w:tcPr>
          <w:p>
            <w:bookmarkStart w:id="15" w:name="管代电话"/>
            <w:bookmarkEnd w:id="15"/>
          </w:p>
        </w:tc>
        <w:tc>
          <w:tcPr>
            <w:tcW w:w="1093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8" w:name="审核范围"/>
            <w:r>
              <w:rPr>
                <w:sz w:val="21"/>
                <w:szCs w:val="21"/>
              </w:rPr>
              <w:t>Q：制冷设备的安装（限资质范围内）、销售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E：制冷设备的安装（限资质范围内）、销售所涉及场所的相关环境管理活动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O：制冷设备的安装（限资质范围内）、销售所涉及场所的相关职业健康安全管理活动</w:t>
            </w:r>
            <w:bookmarkEnd w:id="18"/>
          </w:p>
        </w:tc>
        <w:tc>
          <w:tcPr>
            <w:tcW w:w="72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30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专业代码"/>
            <w:r>
              <w:rPr>
                <w:sz w:val="21"/>
                <w:szCs w:val="21"/>
              </w:rPr>
              <w:t>Q：28.07.02;29.10.07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E：28.07.02;29.10.07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O：28.07.02;29.10.07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 A/0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2021年09月26日 上午至2021年09月26日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Q:28.07.02,29.10.07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E:28.07.02,29.10.07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O:28.07.02,29.10.07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2020-N1EMS-1267598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2021-N0OHSMS-1267598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8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6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现场</w:t>
            </w:r>
          </w:p>
        </w:tc>
        <w:tc>
          <w:tcPr>
            <w:tcW w:w="205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5" w:type="dxa"/>
            <w:vAlign w:val="center"/>
          </w:tcPr>
          <w:p/>
        </w:tc>
        <w:tc>
          <w:tcPr>
            <w:tcW w:w="787" w:type="dxa"/>
            <w:gridSpan w:val="3"/>
            <w:vAlign w:val="center"/>
          </w:tcPr>
          <w:p/>
        </w:tc>
        <w:tc>
          <w:tcPr>
            <w:tcW w:w="819" w:type="dxa"/>
            <w:vAlign w:val="center"/>
          </w:tcPr>
          <w:p/>
        </w:tc>
        <w:tc>
          <w:tcPr>
            <w:tcW w:w="2511" w:type="dxa"/>
            <w:gridSpan w:val="3"/>
            <w:vAlign w:val="center"/>
          </w:tcPr>
          <w:p/>
        </w:tc>
        <w:tc>
          <w:tcPr>
            <w:tcW w:w="691" w:type="dxa"/>
            <w:vAlign w:val="center"/>
          </w:tcPr>
          <w:p/>
        </w:tc>
        <w:tc>
          <w:tcPr>
            <w:tcW w:w="2057" w:type="dxa"/>
            <w:gridSpan w:val="4"/>
            <w:vAlign w:val="center"/>
          </w:tcPr>
          <w:p/>
        </w:tc>
        <w:tc>
          <w:tcPr>
            <w:tcW w:w="1379" w:type="dxa"/>
            <w:gridSpan w:val="3"/>
            <w:vAlign w:val="center"/>
          </w:tcPr>
          <w:p/>
        </w:tc>
        <w:tc>
          <w:tcPr>
            <w:tcW w:w="92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  <w:jc w:val="center"/>
        </w:trPr>
        <w:tc>
          <w:tcPr>
            <w:tcW w:w="105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8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1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7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87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88" w:type="dxa"/>
            <w:gridSpan w:val="2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11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5" w:type="dxa"/>
            <w:vAlign w:val="center"/>
          </w:tcPr>
          <w:p/>
        </w:tc>
        <w:tc>
          <w:tcPr>
            <w:tcW w:w="787" w:type="dxa"/>
            <w:gridSpan w:val="3"/>
            <w:vAlign w:val="center"/>
          </w:tcPr>
          <w:p/>
        </w:tc>
        <w:tc>
          <w:tcPr>
            <w:tcW w:w="819" w:type="dxa"/>
            <w:vAlign w:val="center"/>
          </w:tcPr>
          <w:p/>
        </w:tc>
        <w:tc>
          <w:tcPr>
            <w:tcW w:w="2277" w:type="dxa"/>
            <w:gridSpan w:val="2"/>
            <w:vAlign w:val="center"/>
          </w:tcPr>
          <w:p/>
        </w:tc>
        <w:tc>
          <w:tcPr>
            <w:tcW w:w="1595" w:type="dxa"/>
            <w:gridSpan w:val="3"/>
            <w:vAlign w:val="center"/>
          </w:tcPr>
          <w:p/>
        </w:tc>
        <w:tc>
          <w:tcPr>
            <w:tcW w:w="1387" w:type="dxa"/>
            <w:gridSpan w:val="3"/>
            <w:vAlign w:val="center"/>
          </w:tcPr>
          <w:p/>
        </w:tc>
        <w:tc>
          <w:tcPr>
            <w:tcW w:w="1188" w:type="dxa"/>
            <w:gridSpan w:val="2"/>
            <w:vAlign w:val="center"/>
          </w:tcPr>
          <w:p/>
        </w:tc>
        <w:tc>
          <w:tcPr>
            <w:tcW w:w="111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168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363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363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2021.9.25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363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2021.9.25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30" w:name="_GoBack"/>
      <w:bookmarkEnd w:id="30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（午餐12：00-13：00）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13：00-17：00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13：00-17：00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13：00-15：00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15：00-17：00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文本框 1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0FA"/>
    <w:rsid w:val="000B70FA"/>
    <w:rsid w:val="00D45FB2"/>
    <w:rsid w:val="00EB2610"/>
    <w:rsid w:val="06ED3DB9"/>
    <w:rsid w:val="06FC1D3A"/>
    <w:rsid w:val="6A663F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517</Words>
  <Characters>2952</Characters>
  <Lines>24</Lines>
  <Paragraphs>6</Paragraphs>
  <TotalTime>39</TotalTime>
  <ScaleCrop>false</ScaleCrop>
  <LinksUpToDate>false</LinksUpToDate>
  <CharactersWithSpaces>3463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2021-09-26T01:46:25Z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