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0545-2020-FH-2021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福建潇湘府餐饮服务有限公司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邝柏臣</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F:197FSMS2000037,H:197HACCP2000013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91350104MA2YHAH85C</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F:15,H:15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福建潇湘府餐饮服务有限公司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F：福建省福州市仓山区上三路190号综合楼1层资质范围内的食堂的餐饮管理服务（热食类食品制售）。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H：福建省福州市仓山区上三路190号综合楼1层资质范围内的食堂的餐饮管理服务（热食类食品制售）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福建省福州市仓山区上三路125号福建农业职业技术学院首山校区经管楼三层301室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福建省福州市仓山区上三路125号福建农业职业技术学院首山校区经管楼三层301室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福建潇湘府餐饮服务有限公司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F:197FSMS2000037,H:197HACCP2000013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福建省福州市仓山区上三路190号综合楼1层</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