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东晨光建设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余家龙，李林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