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b/>
                <w:spacing w:val="-2"/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0"/>
            <w:r>
              <w:rPr>
                <w:b/>
                <w:spacing w:val="-2"/>
                <w:sz w:val="21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"/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pacing w:val="-2"/>
                <w:sz w:val="21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2"/>
            <w:r>
              <w:rPr>
                <w:b/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b/>
                <w:spacing w:val="-2"/>
                <w:sz w:val="21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3"/>
            <w:r>
              <w:rPr>
                <w:b/>
                <w:spacing w:val="-2"/>
                <w:sz w:val="21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 w:val="21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 w:val="21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/>
                <w:b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/>
                <w:sz w:val="21"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第(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 w:val="21"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sz w:val="21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sz w:val="21"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 w:val="21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sz w:val="21"/>
                <w:szCs w:val="21"/>
              </w:rPr>
              <w:t>四川兴千载科技有限公司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廖建非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2021.9</w:t>
            </w:r>
            <w:bookmarkStart w:id="14" w:name="_GoBack"/>
            <w:bookmarkEnd w:id="14"/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未见对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需确认/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</w:rPr>
              <w:t>特殊过程：销售过程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的确认记录，不符合GB/T19001-2016标准8.5.1 f)若输出结果不能由后续的监视或测量加以验证，应对生产和服务提供过程实现策划结果的能力进行确认，并定期再确认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上述</w:t>
            </w:r>
            <w:r>
              <w:rPr>
                <w:rFonts w:hint="eastAsia" w:hAnsi="宋体"/>
                <w:b/>
                <w:sz w:val="21"/>
                <w:szCs w:val="21"/>
              </w:rPr>
              <w:t>事实</w:t>
            </w:r>
            <w:r>
              <w:rPr>
                <w:rFonts w:hAnsi="宋体"/>
                <w:b/>
                <w:sz w:val="21"/>
                <w:szCs w:val="21"/>
              </w:rPr>
              <w:t>不符合：</w:t>
            </w:r>
            <w:bookmarkStart w:id="1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687" w:firstLineChars="80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687" w:firstLineChars="800"/>
              <w:textAlignment w:val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687" w:firstLineChars="800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不符合性质：</w:t>
            </w:r>
            <w:r>
              <w:rPr>
                <w:rFonts w:ascii="宋体" w:hAnsi="宋体"/>
                <w:b/>
                <w:sz w:val="21"/>
                <w:szCs w:val="21"/>
              </w:rPr>
              <w:t>□</w:t>
            </w:r>
            <w:r>
              <w:rPr>
                <w:rFonts w:hAnsi="宋体"/>
                <w:b/>
                <w:sz w:val="21"/>
                <w:szCs w:val="21"/>
              </w:rPr>
              <w:t>严重</w:t>
            </w:r>
            <w:r>
              <w:rPr>
                <w:rFonts w:hint="eastAsia" w:hAnsi="宋体"/>
                <w:b/>
                <w:sz w:val="21"/>
                <w:szCs w:val="21"/>
              </w:rPr>
              <w:t>　　　</w:t>
            </w:r>
            <w:r>
              <w:rPr>
                <w:rFonts w:hint="eastAsia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Ansi="宋体"/>
                <w:b/>
                <w:sz w:val="21"/>
                <w:szCs w:val="21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11430</wp:posOffset>
                  </wp:positionV>
                  <wp:extent cx="621030" cy="389255"/>
                  <wp:effectExtent l="0" t="0" r="3810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审核员：                     审核组长：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 xml:space="preserve">2021.9.23   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日 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2021.9.23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E00A2B"/>
    <w:rsid w:val="75DB68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2021-09-23T02:25:00Z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