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230" cy="7617460"/>
            <wp:effectExtent l="0" t="0" r="1270" b="2540"/>
            <wp:docPr id="2" name="图片 2" descr="171e6bf369f8977f155d02bc20a8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e6bf369f8977f155d02bc20a8e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启源电气股份有限公司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启源电气股份有限公司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55E6E"/>
    <w:rsid w:val="4AF56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2021-09-24T00:43:54Z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