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3A73" w14:textId="77777777" w:rsidR="000D21F2" w:rsidRDefault="00B0785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0991-2021-Q</w:t>
      </w:r>
      <w:bookmarkEnd w:id="0"/>
    </w:p>
    <w:p w14:paraId="715AF663" w14:textId="77777777" w:rsidR="000D21F2" w:rsidRDefault="00B0785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667"/>
        <w:gridCol w:w="1370"/>
        <w:gridCol w:w="1976"/>
      </w:tblGrid>
      <w:tr w:rsidR="000D21F2" w14:paraId="001644F4" w14:textId="77777777">
        <w:tc>
          <w:tcPr>
            <w:tcW w:w="1576" w:type="dxa"/>
          </w:tcPr>
          <w:p w14:paraId="49AB1F0A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2"/>
          </w:tcPr>
          <w:p w14:paraId="44D28BD6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河北国惠人力资源</w:t>
            </w:r>
            <w:proofErr w:type="gramEnd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有限公司</w:t>
            </w:r>
            <w:bookmarkEnd w:id="1"/>
          </w:p>
        </w:tc>
        <w:tc>
          <w:tcPr>
            <w:tcW w:w="1370" w:type="dxa"/>
          </w:tcPr>
          <w:p w14:paraId="5C4B7C56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6EDE926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proofErr w:type="gramStart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  <w:proofErr w:type="gramEnd"/>
          </w:p>
        </w:tc>
      </w:tr>
      <w:tr w:rsidR="000D21F2" w14:paraId="19A31970" w14:textId="77777777">
        <w:tc>
          <w:tcPr>
            <w:tcW w:w="1576" w:type="dxa"/>
          </w:tcPr>
          <w:p w14:paraId="715FF890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</w:tcPr>
          <w:p w14:paraId="09CFA7CD" w14:textId="77777777" w:rsidR="000D21F2" w:rsidRDefault="000D21F2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E650B8E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5794D9C" w14:textId="77777777" w:rsidR="000D21F2" w:rsidRDefault="000D21F2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D21F2" w14:paraId="4E4DE5EA" w14:textId="77777777">
        <w:tc>
          <w:tcPr>
            <w:tcW w:w="1576" w:type="dxa"/>
          </w:tcPr>
          <w:p w14:paraId="2113A745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 w14:paraId="0A04C3C8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91130104MA08510A68</w:t>
            </w:r>
            <w:bookmarkEnd w:id="4"/>
          </w:p>
        </w:tc>
        <w:tc>
          <w:tcPr>
            <w:tcW w:w="1370" w:type="dxa"/>
          </w:tcPr>
          <w:p w14:paraId="73D78E98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F864D3D" w14:textId="5B4490B3" w:rsidR="000D21F2" w:rsidRDefault="00B07853" w:rsidP="00EF469B">
            <w:pPr>
              <w:snapToGrid w:val="0"/>
              <w:spacing w:after="0" w:line="360" w:lineRule="exac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0D21F2" w14:paraId="17B57D3E" w14:textId="77777777">
        <w:tc>
          <w:tcPr>
            <w:tcW w:w="1576" w:type="dxa"/>
          </w:tcPr>
          <w:p w14:paraId="1D7A2A29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 w14:paraId="67564C90" w14:textId="77777777" w:rsidR="00EF469B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14:paraId="28B6AAA7" w14:textId="5832A697" w:rsidR="000D21F2" w:rsidRDefault="00B07853" w:rsidP="00EF469B">
            <w:pPr>
              <w:snapToGrid w:val="0"/>
              <w:spacing w:after="0" w:line="360" w:lineRule="exac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F469B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14:paraId="02BD9759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E63DA2B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7</w:t>
            </w:r>
            <w:bookmarkEnd w:id="6"/>
          </w:p>
        </w:tc>
      </w:tr>
      <w:tr w:rsidR="000D21F2" w14:paraId="3B8AEABB" w14:textId="77777777">
        <w:tc>
          <w:tcPr>
            <w:tcW w:w="1576" w:type="dxa"/>
          </w:tcPr>
          <w:p w14:paraId="289260EF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14:paraId="129D6726" w14:textId="77777777" w:rsidR="000D21F2" w:rsidRDefault="00B07853" w:rsidP="00EF469B">
            <w:pPr>
              <w:pStyle w:val="a3"/>
              <w:spacing w:after="0" w:line="36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0D21F2" w14:paraId="0A2E2496" w14:textId="77777777">
        <w:tc>
          <w:tcPr>
            <w:tcW w:w="1576" w:type="dxa"/>
          </w:tcPr>
          <w:p w14:paraId="5B5BDE2D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14:paraId="6E6740CF" w14:textId="77777777" w:rsidR="000D21F2" w:rsidRDefault="00B07853" w:rsidP="00EF469B">
            <w:pPr>
              <w:pStyle w:val="a3"/>
              <w:spacing w:after="0"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0D21F2" w14:paraId="1BC8C982" w14:textId="77777777">
        <w:tc>
          <w:tcPr>
            <w:tcW w:w="9962" w:type="dxa"/>
            <w:gridSpan w:val="5"/>
            <w:shd w:val="clear" w:color="auto" w:fill="D8D8D8" w:themeFill="background1" w:themeFillShade="D8"/>
          </w:tcPr>
          <w:p w14:paraId="273E4AD0" w14:textId="77777777" w:rsidR="000D21F2" w:rsidRDefault="00B07853" w:rsidP="00EF469B">
            <w:pPr>
              <w:pStyle w:val="Body9ptBold"/>
              <w:spacing w:after="0" w:line="360" w:lineRule="exact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D21F2" w14:paraId="18240A06" w14:textId="77777777">
        <w:tc>
          <w:tcPr>
            <w:tcW w:w="1576" w:type="dxa"/>
          </w:tcPr>
          <w:p w14:paraId="00E73FB2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2833D5F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14:paraId="3FD637B6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D21F2" w14:paraId="53C8C279" w14:textId="77777777">
        <w:trPr>
          <w:trHeight w:val="453"/>
        </w:trPr>
        <w:tc>
          <w:tcPr>
            <w:tcW w:w="1576" w:type="dxa"/>
          </w:tcPr>
          <w:p w14:paraId="39A157E7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7DB61CF2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proofErr w:type="gramStart"/>
            <w:r>
              <w:rPr>
                <w:rFonts w:hint="eastAsia"/>
                <w:sz w:val="22"/>
                <w:szCs w:val="22"/>
              </w:rPr>
              <w:t>河北国惠人力资源</w:t>
            </w:r>
            <w:proofErr w:type="gramEnd"/>
            <w:r>
              <w:rPr>
                <w:rFonts w:hint="eastAsia"/>
                <w:sz w:val="22"/>
                <w:szCs w:val="22"/>
              </w:rPr>
              <w:t>有限公司</w:t>
            </w:r>
            <w:bookmarkEnd w:id="11"/>
          </w:p>
        </w:tc>
        <w:tc>
          <w:tcPr>
            <w:tcW w:w="5013" w:type="dxa"/>
            <w:gridSpan w:val="3"/>
            <w:vMerge w:val="restart"/>
          </w:tcPr>
          <w:p w14:paraId="4E815C8F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许可范围内劳务派遣服务</w:t>
            </w:r>
            <w:bookmarkEnd w:id="12"/>
          </w:p>
        </w:tc>
      </w:tr>
      <w:tr w:rsidR="000D21F2" w14:paraId="28EA40F0" w14:textId="77777777">
        <w:trPr>
          <w:trHeight w:val="376"/>
        </w:trPr>
        <w:tc>
          <w:tcPr>
            <w:tcW w:w="1576" w:type="dxa"/>
          </w:tcPr>
          <w:p w14:paraId="57D984B5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EC4EB0B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河北省石家庄市桥西区休门街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滨江优谷北厅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1912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3"/>
          </w:p>
        </w:tc>
        <w:tc>
          <w:tcPr>
            <w:tcW w:w="5013" w:type="dxa"/>
            <w:gridSpan w:val="3"/>
            <w:vMerge/>
          </w:tcPr>
          <w:p w14:paraId="7379F649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</w:tr>
      <w:tr w:rsidR="000D21F2" w14:paraId="189C870B" w14:textId="77777777">
        <w:trPr>
          <w:trHeight w:val="437"/>
        </w:trPr>
        <w:tc>
          <w:tcPr>
            <w:tcW w:w="1576" w:type="dxa"/>
          </w:tcPr>
          <w:p w14:paraId="3DC9F8C0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858B51F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河北省石家庄市桥西区休门街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滨江优谷北厅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1912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4"/>
          </w:p>
        </w:tc>
        <w:tc>
          <w:tcPr>
            <w:tcW w:w="5013" w:type="dxa"/>
            <w:gridSpan w:val="3"/>
            <w:vMerge/>
          </w:tcPr>
          <w:p w14:paraId="4E2911CB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</w:tr>
      <w:tr w:rsidR="000D21F2" w14:paraId="2E442ECD" w14:textId="77777777">
        <w:tc>
          <w:tcPr>
            <w:tcW w:w="9962" w:type="dxa"/>
            <w:gridSpan w:val="5"/>
            <w:shd w:val="clear" w:color="auto" w:fill="D8D8D8" w:themeFill="background1" w:themeFillShade="D8"/>
          </w:tcPr>
          <w:p w14:paraId="47F572DC" w14:textId="77777777" w:rsidR="000D21F2" w:rsidRDefault="00B07853" w:rsidP="00EF469B">
            <w:pPr>
              <w:snapToGrid w:val="0"/>
              <w:spacing w:after="0"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D21F2" w14:paraId="02D945B9" w14:textId="77777777">
        <w:tc>
          <w:tcPr>
            <w:tcW w:w="1576" w:type="dxa"/>
          </w:tcPr>
          <w:p w14:paraId="08C42FE4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96DE0E4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 w14:paraId="37598B55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1430311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F469B" w14:paraId="31631064" w14:textId="77777777" w:rsidTr="005130E5">
        <w:trPr>
          <w:trHeight w:val="1024"/>
        </w:trPr>
        <w:tc>
          <w:tcPr>
            <w:tcW w:w="1576" w:type="dxa"/>
            <w:tcBorders>
              <w:bottom w:val="single" w:sz="4" w:space="0" w:color="auto"/>
            </w:tcBorders>
          </w:tcPr>
          <w:p w14:paraId="64547391" w14:textId="77777777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6E27135" w14:textId="0233E408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 w:rsidRPr="00EF469B">
              <w:rPr>
                <w:sz w:val="22"/>
                <w:szCs w:val="22"/>
              </w:rPr>
              <w:t xml:space="preserve">Hebei </w:t>
            </w:r>
            <w:proofErr w:type="spellStart"/>
            <w:r w:rsidRPr="00EF469B">
              <w:rPr>
                <w:sz w:val="22"/>
                <w:szCs w:val="22"/>
              </w:rPr>
              <w:t>Guohui</w:t>
            </w:r>
            <w:proofErr w:type="spellEnd"/>
            <w:r w:rsidRPr="00EF469B">
              <w:rPr>
                <w:sz w:val="22"/>
                <w:szCs w:val="22"/>
              </w:rPr>
              <w:t xml:space="preserve"> Human Resources Co., Ltd</w:t>
            </w:r>
          </w:p>
        </w:tc>
        <w:tc>
          <w:tcPr>
            <w:tcW w:w="5013" w:type="dxa"/>
            <w:gridSpan w:val="3"/>
            <w:vMerge w:val="restart"/>
            <w:tcBorders>
              <w:bottom w:val="single" w:sz="4" w:space="0" w:color="auto"/>
            </w:tcBorders>
          </w:tcPr>
          <w:p w14:paraId="0E6421BF" w14:textId="77777777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  <w:p w14:paraId="77CA927F" w14:textId="29ADDF81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1"/>
                <w:szCs w:val="16"/>
              </w:rPr>
            </w:pPr>
            <w:r w:rsidRPr="00EF469B">
              <w:rPr>
                <w:sz w:val="22"/>
                <w:szCs w:val="22"/>
              </w:rPr>
              <w:t>Labor dispatch services within the scope of license</w:t>
            </w:r>
          </w:p>
        </w:tc>
      </w:tr>
      <w:tr w:rsidR="00EF469B" w14:paraId="29762AE6" w14:textId="77777777" w:rsidTr="005130E5">
        <w:trPr>
          <w:trHeight w:val="1212"/>
        </w:trPr>
        <w:tc>
          <w:tcPr>
            <w:tcW w:w="1576" w:type="dxa"/>
            <w:tcBorders>
              <w:bottom w:val="single" w:sz="4" w:space="0" w:color="auto"/>
            </w:tcBorders>
          </w:tcPr>
          <w:p w14:paraId="0F2D8B66" w14:textId="77777777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14971CA" w14:textId="6C4E000C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Room 1912,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Binjiang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Yougu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North Hall, No. 3,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xiumen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street,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Qiaoxi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District, Shijiazhuang City, Hebei Province</w:t>
            </w:r>
          </w:p>
        </w:tc>
        <w:tc>
          <w:tcPr>
            <w:tcW w:w="5013" w:type="dxa"/>
            <w:gridSpan w:val="3"/>
            <w:vMerge/>
            <w:tcBorders>
              <w:bottom w:val="single" w:sz="4" w:space="0" w:color="auto"/>
            </w:tcBorders>
          </w:tcPr>
          <w:p w14:paraId="4B702CDE" w14:textId="77777777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</w:tr>
      <w:tr w:rsidR="00EF469B" w14:paraId="2ECB50A2" w14:textId="77777777" w:rsidTr="005130E5">
        <w:trPr>
          <w:trHeight w:val="1212"/>
        </w:trPr>
        <w:tc>
          <w:tcPr>
            <w:tcW w:w="1576" w:type="dxa"/>
            <w:tcBorders>
              <w:bottom w:val="single" w:sz="4" w:space="0" w:color="auto"/>
            </w:tcBorders>
          </w:tcPr>
          <w:p w14:paraId="57985018" w14:textId="77777777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9458E7A" w14:textId="2F97A783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Room 1912,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Binjiang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Yougu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North Hall, No. 3,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xiumen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street, </w:t>
            </w:r>
            <w:proofErr w:type="spellStart"/>
            <w:r w:rsidRPr="00EF469B">
              <w:rPr>
                <w:rFonts w:cs="Arial"/>
                <w:b/>
                <w:bCs/>
                <w:sz w:val="22"/>
                <w:szCs w:val="16"/>
              </w:rPr>
              <w:t>Qiaoxi</w:t>
            </w:r>
            <w:proofErr w:type="spellEnd"/>
            <w:r w:rsidRPr="00EF469B">
              <w:rPr>
                <w:rFonts w:cs="Arial"/>
                <w:b/>
                <w:bCs/>
                <w:sz w:val="22"/>
                <w:szCs w:val="16"/>
              </w:rPr>
              <w:t xml:space="preserve"> District, Shijiazhuang City, Hebei Province</w:t>
            </w:r>
          </w:p>
        </w:tc>
        <w:tc>
          <w:tcPr>
            <w:tcW w:w="5013" w:type="dxa"/>
            <w:gridSpan w:val="3"/>
            <w:vMerge/>
            <w:tcBorders>
              <w:bottom w:val="single" w:sz="4" w:space="0" w:color="auto"/>
            </w:tcBorders>
          </w:tcPr>
          <w:p w14:paraId="203866C5" w14:textId="77777777" w:rsidR="00EF469B" w:rsidRDefault="00EF469B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</w:tr>
      <w:tr w:rsidR="000D21F2" w14:paraId="7A50D8E5" w14:textId="77777777">
        <w:trPr>
          <w:trHeight w:val="90"/>
        </w:trPr>
        <w:tc>
          <w:tcPr>
            <w:tcW w:w="9962" w:type="dxa"/>
            <w:gridSpan w:val="5"/>
          </w:tcPr>
          <w:p w14:paraId="21EF7464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D21F2" w14:paraId="63101054" w14:textId="77777777">
        <w:tc>
          <w:tcPr>
            <w:tcW w:w="9962" w:type="dxa"/>
            <w:gridSpan w:val="5"/>
          </w:tcPr>
          <w:p w14:paraId="0A9DCEB8" w14:textId="7777777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D21F2" w14:paraId="27EA6740" w14:textId="77777777">
        <w:trPr>
          <w:trHeight w:val="862"/>
        </w:trPr>
        <w:tc>
          <w:tcPr>
            <w:tcW w:w="1576" w:type="dxa"/>
          </w:tcPr>
          <w:p w14:paraId="22557ADE" w14:textId="77777777" w:rsidR="00EF469B" w:rsidRDefault="00B07853" w:rsidP="00EF469B">
            <w:pPr>
              <w:snapToGrid w:val="0"/>
              <w:spacing w:after="0" w:line="36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</w:t>
            </w:r>
          </w:p>
          <w:p w14:paraId="7A4F5C26" w14:textId="4B053881" w:rsidR="000D21F2" w:rsidRDefault="00B07853" w:rsidP="00EF469B">
            <w:pPr>
              <w:snapToGrid w:val="0"/>
              <w:spacing w:after="0" w:line="36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5040" w:type="dxa"/>
            <w:gridSpan w:val="2"/>
          </w:tcPr>
          <w:p w14:paraId="518F24C0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82AFDC8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rFonts w:cs="Arial" w:hint="eastAsia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8CE3CF4" w14:textId="77777777" w:rsidR="00EF469B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 w14:paraId="1456A3BF" w14:textId="0E68E2B7" w:rsidR="000D21F2" w:rsidRDefault="00B07853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 w14:paraId="5AD491CE" w14:textId="77777777" w:rsidR="000D21F2" w:rsidRDefault="000D21F2" w:rsidP="00EF469B">
            <w:pPr>
              <w:snapToGrid w:val="0"/>
              <w:spacing w:after="0" w:line="360" w:lineRule="exact"/>
              <w:jc w:val="left"/>
              <w:rPr>
                <w:sz w:val="22"/>
                <w:szCs w:val="22"/>
              </w:rPr>
            </w:pPr>
          </w:p>
        </w:tc>
      </w:tr>
    </w:tbl>
    <w:p w14:paraId="6687CCCD" w14:textId="77777777" w:rsidR="000D21F2" w:rsidRDefault="000D21F2">
      <w:pPr>
        <w:snapToGrid w:val="0"/>
        <w:spacing w:line="0" w:lineRule="atLeast"/>
        <w:jc w:val="center"/>
        <w:rPr>
          <w:szCs w:val="24"/>
        </w:rPr>
      </w:pPr>
    </w:p>
    <w:sectPr w:rsidR="000D21F2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57B9" w14:textId="77777777" w:rsidR="00B07853" w:rsidRDefault="00B07853">
      <w:pPr>
        <w:spacing w:after="0" w:line="240" w:lineRule="auto"/>
      </w:pPr>
      <w:r>
        <w:separator/>
      </w:r>
    </w:p>
  </w:endnote>
  <w:endnote w:type="continuationSeparator" w:id="0">
    <w:p w14:paraId="6799DCB6" w14:textId="77777777" w:rsidR="00B07853" w:rsidRDefault="00B0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0C52" w14:textId="77777777" w:rsidR="00B07853" w:rsidRDefault="00B07853">
      <w:pPr>
        <w:spacing w:after="0" w:line="240" w:lineRule="auto"/>
      </w:pPr>
      <w:r>
        <w:separator/>
      </w:r>
    </w:p>
  </w:footnote>
  <w:footnote w:type="continuationSeparator" w:id="0">
    <w:p w14:paraId="7CF58731" w14:textId="77777777" w:rsidR="00B07853" w:rsidRDefault="00B0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4536" w14:textId="77777777" w:rsidR="000D21F2" w:rsidRDefault="00B0785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49DA01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14:paraId="7B387EA7" w14:textId="77777777" w:rsidR="000D21F2" w:rsidRDefault="00B078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4B7F093D" wp14:editId="6392364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58F74A" w14:textId="77777777" w:rsidR="000D21F2" w:rsidRDefault="00B07853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1F2"/>
    <w:rsid w:val="000D21F2"/>
    <w:rsid w:val="00B07853"/>
    <w:rsid w:val="00EF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955F7CD"/>
  <w15:docId w15:val="{5FE122A5-7158-4B9C-9031-EB396BE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30</cp:revision>
  <cp:lastPrinted>2019-05-13T03:13:00Z</cp:lastPrinted>
  <dcterms:created xsi:type="dcterms:W3CDTF">2016-02-16T02:49:00Z</dcterms:created>
  <dcterms:modified xsi:type="dcterms:W3CDTF">2021-09-20T02:21:00Z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