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67" w:rsidRDefault="00157F04">
      <w:pPr>
        <w:ind w:right="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905CC6">
        <w:rPr>
          <w:rFonts w:ascii="Times New Roman" w:hAnsi="Times New Roman" w:cs="Times New Roman"/>
          <w:u w:val="single"/>
        </w:rPr>
        <w:t>00</w:t>
      </w:r>
      <w:r w:rsidR="00905CC6">
        <w:rPr>
          <w:rFonts w:ascii="Times New Roman" w:hAnsi="Times New Roman" w:cs="Times New Roman" w:hint="eastAsia"/>
          <w:u w:val="single"/>
        </w:rPr>
        <w:t xml:space="preserve">35 </w:t>
      </w:r>
      <w:r w:rsidR="00905CC6">
        <w:rPr>
          <w:rFonts w:ascii="Times New Roman" w:hAnsi="Times New Roman" w:cs="Times New Roman"/>
          <w:u w:val="single"/>
        </w:rPr>
        <w:t>-201</w:t>
      </w:r>
      <w:r w:rsidR="00905CC6">
        <w:rPr>
          <w:rFonts w:ascii="Times New Roman" w:hAnsi="Times New Roman" w:cs="Times New Roman" w:hint="eastAsia"/>
          <w:u w:val="single"/>
        </w:rPr>
        <w:t>8</w:t>
      </w:r>
      <w:r>
        <w:rPr>
          <w:szCs w:val="30"/>
          <w:u w:val="single"/>
        </w:rPr>
        <w:t>-</w:t>
      </w:r>
      <w:r>
        <w:rPr>
          <w:szCs w:val="21"/>
          <w:u w:val="single"/>
        </w:rPr>
        <w:t>2</w:t>
      </w:r>
      <w:r>
        <w:rPr>
          <w:rFonts w:hint="eastAsia"/>
          <w:szCs w:val="21"/>
          <w:u w:val="single"/>
        </w:rPr>
        <w:t>02</w:t>
      </w:r>
      <w:r w:rsidR="00123420">
        <w:rPr>
          <w:rFonts w:hint="eastAsia"/>
          <w:szCs w:val="21"/>
          <w:u w:val="single"/>
        </w:rPr>
        <w:t>1</w:t>
      </w:r>
    </w:p>
    <w:p w:rsidR="00812A67" w:rsidRDefault="00157F0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a"/>
        <w:tblW w:w="8930" w:type="dxa"/>
        <w:tblLayout w:type="fixed"/>
        <w:tblLook w:val="04A0"/>
      </w:tblPr>
      <w:tblGrid>
        <w:gridCol w:w="959"/>
        <w:gridCol w:w="709"/>
        <w:gridCol w:w="1559"/>
        <w:gridCol w:w="850"/>
        <w:gridCol w:w="426"/>
        <w:gridCol w:w="1417"/>
        <w:gridCol w:w="851"/>
        <w:gridCol w:w="850"/>
        <w:gridCol w:w="1309"/>
      </w:tblGrid>
      <w:tr w:rsidR="00905CC6" w:rsidTr="004B582E">
        <w:trPr>
          <w:trHeight w:val="367"/>
        </w:trPr>
        <w:tc>
          <w:tcPr>
            <w:tcW w:w="1668" w:type="dxa"/>
            <w:gridSpan w:val="2"/>
            <w:vAlign w:val="center"/>
          </w:tcPr>
          <w:p w:rsidR="00905CC6" w:rsidRDefault="00905CC6" w:rsidP="004B582E">
            <w:r>
              <w:rPr>
                <w:rFonts w:hint="eastAsia"/>
              </w:rPr>
              <w:t>测量过程名称</w:t>
            </w:r>
          </w:p>
        </w:tc>
        <w:tc>
          <w:tcPr>
            <w:tcW w:w="2409" w:type="dxa"/>
            <w:gridSpan w:val="2"/>
            <w:vAlign w:val="center"/>
          </w:tcPr>
          <w:p w:rsidR="00905CC6" w:rsidRDefault="00905CC6" w:rsidP="004B582E">
            <w:r>
              <w:rPr>
                <w:rFonts w:hint="eastAsia"/>
              </w:rPr>
              <w:t>塑料拉伸性能测试</w:t>
            </w:r>
          </w:p>
        </w:tc>
        <w:tc>
          <w:tcPr>
            <w:tcW w:w="2694" w:type="dxa"/>
            <w:gridSpan w:val="3"/>
            <w:vAlign w:val="center"/>
          </w:tcPr>
          <w:p w:rsidR="00905CC6" w:rsidRDefault="00905CC6" w:rsidP="004B582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905CC6" w:rsidRDefault="00905CC6" w:rsidP="004B582E"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2</w:t>
            </w:r>
            <w:r>
              <w:t>0MPa</w:t>
            </w:r>
          </w:p>
        </w:tc>
      </w:tr>
      <w:tr w:rsidR="00905CC6" w:rsidTr="004B582E">
        <w:trPr>
          <w:trHeight w:val="419"/>
        </w:trPr>
        <w:tc>
          <w:tcPr>
            <w:tcW w:w="4077" w:type="dxa"/>
            <w:gridSpan w:val="4"/>
            <w:vAlign w:val="center"/>
          </w:tcPr>
          <w:p w:rsidR="00905CC6" w:rsidRDefault="00905CC6" w:rsidP="004B582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53" w:type="dxa"/>
            <w:gridSpan w:val="5"/>
            <w:vAlign w:val="center"/>
          </w:tcPr>
          <w:p w:rsidR="00905CC6" w:rsidRDefault="00905CC6" w:rsidP="004B582E">
            <w:pPr>
              <w:pStyle w:val="Style32"/>
            </w:pPr>
            <w:r>
              <w:t>窗体顶端</w:t>
            </w:r>
          </w:p>
          <w:p w:rsidR="00905CC6" w:rsidRDefault="00905CC6" w:rsidP="004B582E">
            <w:pPr>
              <w:widowControl/>
              <w:shd w:val="clear" w:color="auto" w:fill="FFFFFF"/>
              <w:spacing w:line="570" w:lineRule="atLeast"/>
              <w:ind w:left="76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</w:rPr>
              <w:t>KFB302分.24-2014拉伸性能测试规范</w:t>
            </w:r>
          </w:p>
        </w:tc>
      </w:tr>
      <w:tr w:rsidR="00905CC6" w:rsidTr="004B582E">
        <w:trPr>
          <w:trHeight w:val="2228"/>
        </w:trPr>
        <w:tc>
          <w:tcPr>
            <w:tcW w:w="8930" w:type="dxa"/>
            <w:gridSpan w:val="9"/>
          </w:tcPr>
          <w:p w:rsidR="00905CC6" w:rsidRDefault="00905CC6" w:rsidP="004B582E">
            <w:r>
              <w:rPr>
                <w:rFonts w:hint="eastAsia"/>
              </w:rPr>
              <w:t>计量要求导出方法（可另附）</w:t>
            </w:r>
          </w:p>
          <w:p w:rsidR="00905CC6" w:rsidRDefault="00905CC6" w:rsidP="004B582E">
            <w:r>
              <w:rPr>
                <w:rFonts w:hint="eastAsia"/>
              </w:rPr>
              <w:t>一般控制水平为</w:t>
            </w:r>
            <w:r>
              <w:rPr>
                <w:rFonts w:hint="eastAsia"/>
              </w:rPr>
              <w:t>29MPa</w:t>
            </w:r>
          </w:p>
          <w:p w:rsidR="00905CC6" w:rsidRDefault="00905CC6" w:rsidP="004B582E">
            <w:r>
              <w:rPr>
                <w:rFonts w:hint="eastAsia"/>
              </w:rPr>
              <w:t>测量过程计量要求：</w:t>
            </w:r>
          </w:p>
          <w:p w:rsidR="00905CC6" w:rsidRDefault="00905CC6" w:rsidP="004B582E">
            <w:r>
              <w:rPr>
                <w:rFonts w:hint="eastAsia"/>
              </w:rPr>
              <w:t>测量范围：</w:t>
            </w:r>
          </w:p>
          <w:p w:rsidR="00905CC6" w:rsidRDefault="00905CC6" w:rsidP="004B582E">
            <w:r>
              <w:rPr>
                <w:rFonts w:hint="eastAsia"/>
              </w:rPr>
              <w:t>u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(Q-T)/3=(29-20)MPa/3=3MPa</w:t>
            </w:r>
          </w:p>
          <w:p w:rsidR="00905CC6" w:rsidRDefault="00905CC6" w:rsidP="004B582E">
            <w:r>
              <w:rPr>
                <w:rFonts w:hint="eastAsia"/>
              </w:rPr>
              <w:t>测量设备计量要求：</w:t>
            </w:r>
          </w:p>
          <w:p w:rsidR="00905CC6" w:rsidRDefault="00905CC6" w:rsidP="004B582E">
            <w:r>
              <w:rPr>
                <w:rFonts w:hint="eastAsia"/>
              </w:rPr>
              <w:t xml:space="preserve"> </w:t>
            </w:r>
            <w:r>
              <w:t>MPEV=U</w:t>
            </w:r>
            <w:r>
              <w:rPr>
                <w:vertAlign w:val="subscript"/>
              </w:rPr>
              <w:t>允</w:t>
            </w:r>
            <w:r>
              <w:rPr>
                <w:rFonts w:hint="eastAsia"/>
              </w:rPr>
              <w:t>/</w:t>
            </w:r>
            <w:r>
              <w:t>2</w:t>
            </w:r>
            <w:r>
              <w:rPr>
                <w:rFonts w:hint="eastAsia"/>
              </w:rPr>
              <w:t>=</w:t>
            </w:r>
            <w:r>
              <w:t>1.5MPa</w:t>
            </w:r>
            <w:r>
              <w:rPr>
                <w:rFonts w:hint="eastAsia"/>
              </w:rPr>
              <w:t>，</w:t>
            </w:r>
          </w:p>
          <w:p w:rsidR="00905CC6" w:rsidRDefault="00905CC6" w:rsidP="004B582E"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>3</w:t>
            </w:r>
            <w:r>
              <w:t>0MPa</w:t>
            </w:r>
            <w:r>
              <w:t>计算</w:t>
            </w:r>
            <w:r>
              <w:rPr>
                <w:rFonts w:hint="eastAsia"/>
              </w:rPr>
              <w:t>，</w:t>
            </w:r>
            <w:r>
              <w:t>转为相对误差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>
              <w:t>.5/30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%=5%</w:t>
            </w:r>
          </w:p>
        </w:tc>
      </w:tr>
      <w:tr w:rsidR="00905CC6" w:rsidTr="00E611E8">
        <w:trPr>
          <w:trHeight w:val="337"/>
        </w:trPr>
        <w:tc>
          <w:tcPr>
            <w:tcW w:w="959" w:type="dxa"/>
            <w:vMerge w:val="restart"/>
            <w:vAlign w:val="center"/>
          </w:tcPr>
          <w:p w:rsidR="00905CC6" w:rsidRDefault="00905CC6" w:rsidP="004B582E">
            <w:r>
              <w:rPr>
                <w:rFonts w:hint="eastAsia"/>
              </w:rPr>
              <w:t>计量校准过程</w:t>
            </w:r>
          </w:p>
        </w:tc>
        <w:tc>
          <w:tcPr>
            <w:tcW w:w="2268" w:type="dxa"/>
            <w:gridSpan w:val="2"/>
            <w:vAlign w:val="center"/>
          </w:tcPr>
          <w:p w:rsidR="00905CC6" w:rsidRDefault="00905CC6" w:rsidP="004B582E">
            <w:pPr>
              <w:jc w:val="center"/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905CC6" w:rsidRDefault="00905CC6" w:rsidP="004B582E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905CC6" w:rsidRDefault="00905CC6" w:rsidP="004B582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905CC6" w:rsidRDefault="00905CC6" w:rsidP="004B582E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905CC6" w:rsidRDefault="00905CC6" w:rsidP="004B582E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:rsidR="00905CC6" w:rsidRDefault="00905CC6" w:rsidP="004B582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:rsidR="00905CC6" w:rsidRDefault="00905CC6" w:rsidP="004B582E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2A22CB" w:rsidTr="00E611E8">
        <w:trPr>
          <w:trHeight w:val="684"/>
        </w:trPr>
        <w:tc>
          <w:tcPr>
            <w:tcW w:w="959" w:type="dxa"/>
            <w:vMerge/>
          </w:tcPr>
          <w:p w:rsidR="002A22CB" w:rsidRDefault="002A22CB" w:rsidP="004B582E"/>
        </w:tc>
        <w:tc>
          <w:tcPr>
            <w:tcW w:w="2268" w:type="dxa"/>
            <w:gridSpan w:val="2"/>
            <w:vAlign w:val="center"/>
          </w:tcPr>
          <w:p w:rsidR="002A22CB" w:rsidRDefault="002A22CB" w:rsidP="004B582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万能试验机</w:t>
            </w:r>
            <w:r>
              <w:rPr>
                <w:rFonts w:hint="eastAsia"/>
                <w:color w:val="000000" w:themeColor="text1"/>
              </w:rPr>
              <w:t>/L-F139</w:t>
            </w:r>
          </w:p>
        </w:tc>
        <w:tc>
          <w:tcPr>
            <w:tcW w:w="1276" w:type="dxa"/>
            <w:gridSpan w:val="2"/>
            <w:vAlign w:val="center"/>
          </w:tcPr>
          <w:p w:rsidR="002A22CB" w:rsidRDefault="002A22CB" w:rsidP="004B582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UTM6103</w:t>
            </w:r>
          </w:p>
        </w:tc>
        <w:tc>
          <w:tcPr>
            <w:tcW w:w="1417" w:type="dxa"/>
            <w:vAlign w:val="center"/>
          </w:tcPr>
          <w:p w:rsidR="002A22CB" w:rsidRDefault="00E611E8" w:rsidP="004B582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0.5</w:t>
            </w:r>
            <w:r w:rsidR="002A22CB">
              <w:rPr>
                <w:color w:val="000000" w:themeColor="text1"/>
              </w:rPr>
              <w:t>级</w:t>
            </w:r>
          </w:p>
        </w:tc>
        <w:tc>
          <w:tcPr>
            <w:tcW w:w="1701" w:type="dxa"/>
            <w:gridSpan w:val="2"/>
            <w:vAlign w:val="center"/>
          </w:tcPr>
          <w:p w:rsidR="002A22CB" w:rsidRDefault="00E611E8" w:rsidP="004B582E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390650" cy="183382"/>
                  <wp:effectExtent l="19050" t="0" r="0" b="0"/>
                  <wp:docPr id="9" name="图片 5" descr="C:\Users\ADMINI~1\AppData\Local\Temp\163262296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163262296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833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vAlign w:val="center"/>
          </w:tcPr>
          <w:p w:rsidR="002A22CB" w:rsidRDefault="002A22CB" w:rsidP="00AB118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</w:t>
            </w:r>
            <w:r w:rsidR="00E611E8">
              <w:rPr>
                <w:rFonts w:hint="eastAsia"/>
                <w:color w:val="000000" w:themeColor="text1"/>
              </w:rPr>
              <w:t>2</w:t>
            </w:r>
            <w:r w:rsidR="00AB118C">
              <w:rPr>
                <w:rFonts w:hint="eastAsia"/>
                <w:color w:val="000000" w:themeColor="text1"/>
              </w:rPr>
              <w:t>0</w:t>
            </w:r>
            <w:r>
              <w:rPr>
                <w:rFonts w:hint="eastAsia"/>
                <w:color w:val="000000" w:themeColor="text1"/>
              </w:rPr>
              <w:t>.</w:t>
            </w:r>
            <w:r w:rsidR="00E611E8">
              <w:rPr>
                <w:rFonts w:hint="eastAsia"/>
                <w:color w:val="000000" w:themeColor="text1"/>
              </w:rPr>
              <w:t>12</w:t>
            </w:r>
            <w:r>
              <w:rPr>
                <w:rFonts w:hint="eastAsia"/>
                <w:color w:val="000000" w:themeColor="text1"/>
              </w:rPr>
              <w:t>.</w:t>
            </w:r>
            <w:r w:rsidR="00E611E8">
              <w:rPr>
                <w:rFonts w:hint="eastAsia"/>
                <w:color w:val="000000" w:themeColor="text1"/>
              </w:rPr>
              <w:t>22</w:t>
            </w:r>
          </w:p>
        </w:tc>
      </w:tr>
      <w:tr w:rsidR="00905CC6" w:rsidTr="004B582E">
        <w:trPr>
          <w:trHeight w:val="2513"/>
        </w:trPr>
        <w:tc>
          <w:tcPr>
            <w:tcW w:w="8930" w:type="dxa"/>
            <w:gridSpan w:val="9"/>
          </w:tcPr>
          <w:p w:rsidR="00905CC6" w:rsidRDefault="00905CC6" w:rsidP="004B582E">
            <w:r>
              <w:rPr>
                <w:rFonts w:hint="eastAsia"/>
              </w:rPr>
              <w:t>计量验证记录</w:t>
            </w:r>
          </w:p>
          <w:p w:rsidR="00905CC6" w:rsidRDefault="00905CC6" w:rsidP="004B582E"/>
          <w:p w:rsidR="00905CC6" w:rsidRDefault="00905CC6" w:rsidP="004B582E">
            <w:pPr>
              <w:ind w:firstLineChars="100" w:firstLine="210"/>
            </w:pPr>
            <w:r>
              <w:rPr>
                <w:rFonts w:hint="eastAsia"/>
              </w:rPr>
              <w:t>测量设备测量范围满足要求，测量设备经过校准示值误差小于计量要求中测量设备最大允许误差。</w:t>
            </w:r>
          </w:p>
          <w:p w:rsidR="00905CC6" w:rsidRDefault="00905CC6" w:rsidP="004B582E"/>
          <w:p w:rsidR="00905CC6" w:rsidRDefault="00905CC6" w:rsidP="004B582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F23C7C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905CC6" w:rsidRDefault="00E6560E" w:rsidP="004B582E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114935</wp:posOffset>
                  </wp:positionV>
                  <wp:extent cx="933450" cy="588010"/>
                  <wp:effectExtent l="19050" t="0" r="0" b="0"/>
                  <wp:wrapNone/>
                  <wp:docPr id="8" name="图片 4" descr="C:\Users\ADMINI~1\AppData\Local\Temp\163262221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163262221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88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05CC6" w:rsidRDefault="00905CC6" w:rsidP="004B582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F23C7C">
              <w:rPr>
                <w:rFonts w:hint="eastAsia"/>
                <w:szCs w:val="21"/>
              </w:rPr>
              <w:t xml:space="preserve">2021 </w:t>
            </w:r>
            <w:r w:rsidR="00F23C7C">
              <w:rPr>
                <w:rFonts w:hint="eastAsia"/>
                <w:szCs w:val="21"/>
              </w:rPr>
              <w:t>年</w:t>
            </w:r>
            <w:r w:rsidR="00F23C7C">
              <w:rPr>
                <w:rFonts w:hint="eastAsia"/>
                <w:szCs w:val="21"/>
              </w:rPr>
              <w:t>9</w:t>
            </w:r>
            <w:r w:rsidR="00F23C7C">
              <w:rPr>
                <w:rFonts w:hint="eastAsia"/>
                <w:szCs w:val="21"/>
              </w:rPr>
              <w:t>月</w:t>
            </w:r>
            <w:r w:rsidR="00F23C7C">
              <w:rPr>
                <w:rFonts w:hint="eastAsia"/>
                <w:szCs w:val="21"/>
              </w:rPr>
              <w:t xml:space="preserve">26 </w:t>
            </w:r>
            <w:r w:rsidR="00F23C7C">
              <w:rPr>
                <w:rFonts w:hint="eastAsia"/>
                <w:szCs w:val="21"/>
              </w:rPr>
              <w:t>日</w:t>
            </w:r>
          </w:p>
        </w:tc>
      </w:tr>
      <w:tr w:rsidR="00905CC6" w:rsidTr="004B582E">
        <w:trPr>
          <w:trHeight w:val="3400"/>
        </w:trPr>
        <w:tc>
          <w:tcPr>
            <w:tcW w:w="8930" w:type="dxa"/>
            <w:gridSpan w:val="9"/>
          </w:tcPr>
          <w:p w:rsidR="00905CC6" w:rsidRDefault="00905CC6" w:rsidP="004B582E">
            <w:r>
              <w:rPr>
                <w:rFonts w:hint="eastAsia"/>
              </w:rPr>
              <w:t>认证审核记录：</w:t>
            </w:r>
          </w:p>
          <w:p w:rsidR="00905CC6" w:rsidRDefault="00905CC6" w:rsidP="004B582E">
            <w:pPr>
              <w:spacing w:line="360" w:lineRule="auto"/>
              <w:ind w:firstLineChars="150" w:firstLine="315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按要求导出了过程允许不确定度和设备最大允许误差，被测参数要求识别已代表了顾客的要求，过程允许不确定度和设备最大允许误差的导出方法正确，测量设备已进行校准，验证合格，满足计量要求。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 w:rsidR="00905CC6" w:rsidRDefault="00905CC6" w:rsidP="004B582E"/>
          <w:p w:rsidR="00905CC6" w:rsidRDefault="00905CC6" w:rsidP="004B582E">
            <w:r>
              <w:rPr>
                <w:rFonts w:hint="eastAsia"/>
              </w:rPr>
              <w:t>审核员意见：</w:t>
            </w:r>
            <w:r w:rsidR="002A22CB">
              <w:rPr>
                <w:noProof/>
              </w:rPr>
              <w:drawing>
                <wp:inline distT="0" distB="0" distL="0" distR="0">
                  <wp:extent cx="923925" cy="508517"/>
                  <wp:effectExtent l="19050" t="0" r="0" b="0"/>
                  <wp:docPr id="6" name="图片 2" descr="C:\Users\ADMINI~1\AppData\Local\Temp\1632622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32622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508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5CC6" w:rsidRDefault="00905CC6" w:rsidP="004B582E"/>
          <w:p w:rsidR="00905CC6" w:rsidRDefault="00905CC6" w:rsidP="004B582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</w:t>
            </w:r>
            <w:r w:rsidR="00F23C7C">
              <w:rPr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41910</wp:posOffset>
                  </wp:positionV>
                  <wp:extent cx="848995" cy="476250"/>
                  <wp:effectExtent l="19050" t="0" r="8255" b="0"/>
                  <wp:wrapNone/>
                  <wp:docPr id="4" name="图片 1" descr="C:\Users\ADMINI~1\AppData\Local\Temp\163262141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3262141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F23C7C"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23C7C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 w:rsidR="00F23C7C"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905CC6" w:rsidRDefault="00905CC6" w:rsidP="004B582E">
            <w:pPr>
              <w:rPr>
                <w:szCs w:val="21"/>
              </w:rPr>
            </w:pPr>
          </w:p>
        </w:tc>
      </w:tr>
    </w:tbl>
    <w:p w:rsidR="00812A67" w:rsidRDefault="00812A67">
      <w:pPr>
        <w:ind w:right="840"/>
        <w:rPr>
          <w:rFonts w:ascii="Times New Roman" w:hAnsi="Times New Roman" w:cs="Times New Roman"/>
        </w:rPr>
      </w:pPr>
    </w:p>
    <w:sectPr w:rsidR="00812A67" w:rsidSect="003F74D0">
      <w:headerReference w:type="default" r:id="rId11"/>
      <w:footerReference w:type="default" r:id="rId12"/>
      <w:pgSz w:w="11906" w:h="16838"/>
      <w:pgMar w:top="1440" w:right="991" w:bottom="778" w:left="1800" w:header="397" w:footer="175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55D" w:rsidRDefault="004D455D">
      <w:r>
        <w:separator/>
      </w:r>
    </w:p>
  </w:endnote>
  <w:endnote w:type="continuationSeparator" w:id="1">
    <w:p w:rsidR="004D455D" w:rsidRDefault="004D4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081267"/>
    </w:sdtPr>
    <w:sdtContent>
      <w:p w:rsidR="00812A67" w:rsidRDefault="00C317D3">
        <w:pPr>
          <w:pStyle w:val="a4"/>
          <w:jc w:val="center"/>
        </w:pPr>
        <w:r>
          <w:rPr>
            <w:b/>
            <w:bCs/>
          </w:rPr>
          <w:fldChar w:fldCharType="begin"/>
        </w:r>
        <w:r w:rsidR="00157F04"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AB118C" w:rsidRPr="00AB118C">
          <w:rPr>
            <w:b/>
            <w:bCs/>
            <w:noProof/>
            <w:lang w:val="zh-CN"/>
          </w:rPr>
          <w:t>1</w:t>
        </w:r>
        <w:r>
          <w:rPr>
            <w:b/>
            <w:bCs/>
          </w:rPr>
          <w:fldChar w:fldCharType="end"/>
        </w:r>
        <w:r w:rsidR="00157F04">
          <w:rPr>
            <w:lang w:val="zh-CN"/>
          </w:rPr>
          <w:t xml:space="preserve">/ </w:t>
        </w:r>
        <w:fldSimple w:instr="NUMPAGES  \* Arabic  \* MERGEFORMAT">
          <w:r w:rsidR="00AB118C" w:rsidRPr="00AB118C">
            <w:rPr>
              <w:b/>
              <w:bCs/>
              <w:noProof/>
              <w:lang w:val="zh-CN"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55D" w:rsidRDefault="004D455D">
      <w:r>
        <w:separator/>
      </w:r>
    </w:p>
  </w:footnote>
  <w:footnote w:type="continuationSeparator" w:id="1">
    <w:p w:rsidR="004D455D" w:rsidRDefault="004D45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A67" w:rsidRDefault="00157F04">
    <w:pPr>
      <w:pStyle w:val="a5"/>
      <w:pBdr>
        <w:bottom w:val="none" w:sz="0" w:space="0" w:color="auto"/>
      </w:pBdr>
      <w:tabs>
        <w:tab w:val="clear" w:pos="8306"/>
        <w:tab w:val="right" w:pos="8789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12A67" w:rsidRDefault="00C317D3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C317D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0.7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812A67" w:rsidRDefault="00157F0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812A67" w:rsidRDefault="00157F0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2342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57F0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12A67" w:rsidRDefault="00157F04">
    <w:pPr>
      <w:pStyle w:val="a5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12A67" w:rsidRDefault="00C317D3">
    <w:r>
      <w:pict>
        <v:line id="_x0000_s2050" style="position:absolute;left:0;text-align:left;flip:y;z-index:251658752" from="-.45pt,3.2pt" to="454.6pt,3.2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87CED"/>
    <w:rsid w:val="00005BBF"/>
    <w:rsid w:val="00011C04"/>
    <w:rsid w:val="00013A44"/>
    <w:rsid w:val="00016E76"/>
    <w:rsid w:val="00017B33"/>
    <w:rsid w:val="000316A4"/>
    <w:rsid w:val="000454C5"/>
    <w:rsid w:val="0004612C"/>
    <w:rsid w:val="00050965"/>
    <w:rsid w:val="00065467"/>
    <w:rsid w:val="00090FB7"/>
    <w:rsid w:val="000A2C51"/>
    <w:rsid w:val="000A4BAC"/>
    <w:rsid w:val="000C08F3"/>
    <w:rsid w:val="000C19CD"/>
    <w:rsid w:val="000D1779"/>
    <w:rsid w:val="000D46C5"/>
    <w:rsid w:val="00123420"/>
    <w:rsid w:val="001333EA"/>
    <w:rsid w:val="00133E54"/>
    <w:rsid w:val="00151EB7"/>
    <w:rsid w:val="00155786"/>
    <w:rsid w:val="00157F04"/>
    <w:rsid w:val="001629E9"/>
    <w:rsid w:val="00190EA0"/>
    <w:rsid w:val="001C4B3A"/>
    <w:rsid w:val="001E345E"/>
    <w:rsid w:val="001E4C67"/>
    <w:rsid w:val="001F6047"/>
    <w:rsid w:val="00203B11"/>
    <w:rsid w:val="00213539"/>
    <w:rsid w:val="00225711"/>
    <w:rsid w:val="00242165"/>
    <w:rsid w:val="0025280A"/>
    <w:rsid w:val="00285558"/>
    <w:rsid w:val="002A22CB"/>
    <w:rsid w:val="002B5AC3"/>
    <w:rsid w:val="002D3D47"/>
    <w:rsid w:val="002E637F"/>
    <w:rsid w:val="002F7076"/>
    <w:rsid w:val="002F7DA3"/>
    <w:rsid w:val="003025ED"/>
    <w:rsid w:val="003133E1"/>
    <w:rsid w:val="003224F5"/>
    <w:rsid w:val="003248C3"/>
    <w:rsid w:val="003270AF"/>
    <w:rsid w:val="003304D1"/>
    <w:rsid w:val="00331765"/>
    <w:rsid w:val="00332BE3"/>
    <w:rsid w:val="0033623A"/>
    <w:rsid w:val="0034250A"/>
    <w:rsid w:val="003429EA"/>
    <w:rsid w:val="00367A32"/>
    <w:rsid w:val="003830B6"/>
    <w:rsid w:val="003C0BC5"/>
    <w:rsid w:val="003C1908"/>
    <w:rsid w:val="003E33EB"/>
    <w:rsid w:val="003F74D0"/>
    <w:rsid w:val="00407717"/>
    <w:rsid w:val="0041287C"/>
    <w:rsid w:val="00413AA9"/>
    <w:rsid w:val="00417BDC"/>
    <w:rsid w:val="004546A8"/>
    <w:rsid w:val="00457005"/>
    <w:rsid w:val="0046139F"/>
    <w:rsid w:val="00474F47"/>
    <w:rsid w:val="004A34C7"/>
    <w:rsid w:val="004B0BCD"/>
    <w:rsid w:val="004B5271"/>
    <w:rsid w:val="004D0CF8"/>
    <w:rsid w:val="004D455D"/>
    <w:rsid w:val="00554315"/>
    <w:rsid w:val="00565DFD"/>
    <w:rsid w:val="00576EED"/>
    <w:rsid w:val="00581294"/>
    <w:rsid w:val="00586B5D"/>
    <w:rsid w:val="005A7583"/>
    <w:rsid w:val="005B5224"/>
    <w:rsid w:val="005D3408"/>
    <w:rsid w:val="00610BBE"/>
    <w:rsid w:val="006320B9"/>
    <w:rsid w:val="00663751"/>
    <w:rsid w:val="0067276B"/>
    <w:rsid w:val="006849B2"/>
    <w:rsid w:val="00685C13"/>
    <w:rsid w:val="00687906"/>
    <w:rsid w:val="006947C5"/>
    <w:rsid w:val="006960ED"/>
    <w:rsid w:val="006A6E9A"/>
    <w:rsid w:val="006E048E"/>
    <w:rsid w:val="006E2C15"/>
    <w:rsid w:val="006E6853"/>
    <w:rsid w:val="00710A36"/>
    <w:rsid w:val="00714EE5"/>
    <w:rsid w:val="00723252"/>
    <w:rsid w:val="00765402"/>
    <w:rsid w:val="0078189A"/>
    <w:rsid w:val="00784DEA"/>
    <w:rsid w:val="00785E22"/>
    <w:rsid w:val="0079442B"/>
    <w:rsid w:val="007B21DA"/>
    <w:rsid w:val="007C0B19"/>
    <w:rsid w:val="007C352C"/>
    <w:rsid w:val="007D5F22"/>
    <w:rsid w:val="007E1C8D"/>
    <w:rsid w:val="007F2BE5"/>
    <w:rsid w:val="0080377F"/>
    <w:rsid w:val="0080524A"/>
    <w:rsid w:val="00811080"/>
    <w:rsid w:val="00811197"/>
    <w:rsid w:val="00812A67"/>
    <w:rsid w:val="00820366"/>
    <w:rsid w:val="00845941"/>
    <w:rsid w:val="00851E9B"/>
    <w:rsid w:val="008526DE"/>
    <w:rsid w:val="00863569"/>
    <w:rsid w:val="00875194"/>
    <w:rsid w:val="00885FB1"/>
    <w:rsid w:val="00892269"/>
    <w:rsid w:val="008A57C4"/>
    <w:rsid w:val="008B3712"/>
    <w:rsid w:val="008E294E"/>
    <w:rsid w:val="008F6D3B"/>
    <w:rsid w:val="009008EB"/>
    <w:rsid w:val="00904FE4"/>
    <w:rsid w:val="00905CC6"/>
    <w:rsid w:val="009128F5"/>
    <w:rsid w:val="00926A73"/>
    <w:rsid w:val="009371C3"/>
    <w:rsid w:val="0094417B"/>
    <w:rsid w:val="009563DF"/>
    <w:rsid w:val="009A66B0"/>
    <w:rsid w:val="009B2712"/>
    <w:rsid w:val="009B5D63"/>
    <w:rsid w:val="009C6468"/>
    <w:rsid w:val="009C7153"/>
    <w:rsid w:val="009D425B"/>
    <w:rsid w:val="009E059D"/>
    <w:rsid w:val="009E48F1"/>
    <w:rsid w:val="009F002F"/>
    <w:rsid w:val="009F1ABC"/>
    <w:rsid w:val="00A05AB8"/>
    <w:rsid w:val="00A0620A"/>
    <w:rsid w:val="00A115FA"/>
    <w:rsid w:val="00A27646"/>
    <w:rsid w:val="00A315DB"/>
    <w:rsid w:val="00A31D06"/>
    <w:rsid w:val="00A47053"/>
    <w:rsid w:val="00A5286C"/>
    <w:rsid w:val="00A657EE"/>
    <w:rsid w:val="00A825FC"/>
    <w:rsid w:val="00A82CC2"/>
    <w:rsid w:val="00A91CDC"/>
    <w:rsid w:val="00A93287"/>
    <w:rsid w:val="00AA62CB"/>
    <w:rsid w:val="00AB118C"/>
    <w:rsid w:val="00AD21F7"/>
    <w:rsid w:val="00AF284A"/>
    <w:rsid w:val="00B13EA2"/>
    <w:rsid w:val="00B90D94"/>
    <w:rsid w:val="00BC1A8C"/>
    <w:rsid w:val="00BC5CCB"/>
    <w:rsid w:val="00BC73F8"/>
    <w:rsid w:val="00BF1D38"/>
    <w:rsid w:val="00C10B55"/>
    <w:rsid w:val="00C16072"/>
    <w:rsid w:val="00C305B4"/>
    <w:rsid w:val="00C317D3"/>
    <w:rsid w:val="00C62718"/>
    <w:rsid w:val="00C70C93"/>
    <w:rsid w:val="00C71184"/>
    <w:rsid w:val="00C7429A"/>
    <w:rsid w:val="00CA1F13"/>
    <w:rsid w:val="00CB3AC9"/>
    <w:rsid w:val="00CD217A"/>
    <w:rsid w:val="00CD5832"/>
    <w:rsid w:val="00CE69B5"/>
    <w:rsid w:val="00D03095"/>
    <w:rsid w:val="00D07B46"/>
    <w:rsid w:val="00D27CA3"/>
    <w:rsid w:val="00D37B97"/>
    <w:rsid w:val="00D579F9"/>
    <w:rsid w:val="00D772D0"/>
    <w:rsid w:val="00D82CAE"/>
    <w:rsid w:val="00D87CED"/>
    <w:rsid w:val="00DA5395"/>
    <w:rsid w:val="00DB3D48"/>
    <w:rsid w:val="00DB4A58"/>
    <w:rsid w:val="00DB6831"/>
    <w:rsid w:val="00DE2C42"/>
    <w:rsid w:val="00DF5F8F"/>
    <w:rsid w:val="00E01D55"/>
    <w:rsid w:val="00E1510B"/>
    <w:rsid w:val="00E45385"/>
    <w:rsid w:val="00E55064"/>
    <w:rsid w:val="00E611E8"/>
    <w:rsid w:val="00E6560E"/>
    <w:rsid w:val="00E66BC1"/>
    <w:rsid w:val="00E71B1A"/>
    <w:rsid w:val="00E76A36"/>
    <w:rsid w:val="00E81B3E"/>
    <w:rsid w:val="00E84C69"/>
    <w:rsid w:val="00EA33B2"/>
    <w:rsid w:val="00EA733E"/>
    <w:rsid w:val="00EB73EC"/>
    <w:rsid w:val="00ED32D2"/>
    <w:rsid w:val="00EE005E"/>
    <w:rsid w:val="00EE04DC"/>
    <w:rsid w:val="00EF3755"/>
    <w:rsid w:val="00F13CFC"/>
    <w:rsid w:val="00F21ECC"/>
    <w:rsid w:val="00F23C7C"/>
    <w:rsid w:val="00F32A8C"/>
    <w:rsid w:val="00F409DF"/>
    <w:rsid w:val="00F5198B"/>
    <w:rsid w:val="00F57853"/>
    <w:rsid w:val="00F6099A"/>
    <w:rsid w:val="00F61653"/>
    <w:rsid w:val="00F75123"/>
    <w:rsid w:val="00F759DC"/>
    <w:rsid w:val="00F81270"/>
    <w:rsid w:val="00F8172D"/>
    <w:rsid w:val="00F94B56"/>
    <w:rsid w:val="00F95215"/>
    <w:rsid w:val="00FB1463"/>
    <w:rsid w:val="00FB458D"/>
    <w:rsid w:val="00FE70F4"/>
    <w:rsid w:val="05C53CC8"/>
    <w:rsid w:val="065B7332"/>
    <w:rsid w:val="06B6206D"/>
    <w:rsid w:val="0B6D031B"/>
    <w:rsid w:val="0C344C8B"/>
    <w:rsid w:val="0D7D3331"/>
    <w:rsid w:val="10EA6A2E"/>
    <w:rsid w:val="13F03DB7"/>
    <w:rsid w:val="1C8E2ABB"/>
    <w:rsid w:val="22335E64"/>
    <w:rsid w:val="223503F0"/>
    <w:rsid w:val="2BF61CBB"/>
    <w:rsid w:val="2DCC3A94"/>
    <w:rsid w:val="2F286A34"/>
    <w:rsid w:val="33E23DD3"/>
    <w:rsid w:val="34B279C1"/>
    <w:rsid w:val="37EC31AF"/>
    <w:rsid w:val="3C9B18E8"/>
    <w:rsid w:val="49286765"/>
    <w:rsid w:val="558B77A7"/>
    <w:rsid w:val="60132B46"/>
    <w:rsid w:val="613D6C31"/>
    <w:rsid w:val="6D49141A"/>
    <w:rsid w:val="6F8F3BB6"/>
    <w:rsid w:val="7DF4034B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F74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F7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F7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3F74D0"/>
  </w:style>
  <w:style w:type="character" w:styleId="a7">
    <w:name w:val="FollowedHyperlink"/>
    <w:basedOn w:val="a0"/>
    <w:uiPriority w:val="99"/>
    <w:semiHidden/>
    <w:unhideWhenUsed/>
    <w:qFormat/>
    <w:rsid w:val="003F74D0"/>
    <w:rPr>
      <w:color w:val="242424"/>
      <w:u w:val="single"/>
    </w:rPr>
  </w:style>
  <w:style w:type="character" w:styleId="a8">
    <w:name w:val="Emphasis"/>
    <w:basedOn w:val="a0"/>
    <w:uiPriority w:val="20"/>
    <w:qFormat/>
    <w:rsid w:val="003F74D0"/>
  </w:style>
  <w:style w:type="character" w:styleId="HTML">
    <w:name w:val="HTML Definition"/>
    <w:basedOn w:val="a0"/>
    <w:uiPriority w:val="99"/>
    <w:semiHidden/>
    <w:unhideWhenUsed/>
    <w:qFormat/>
    <w:rsid w:val="003F74D0"/>
  </w:style>
  <w:style w:type="character" w:styleId="HTML0">
    <w:name w:val="HTML Variable"/>
    <w:basedOn w:val="a0"/>
    <w:uiPriority w:val="99"/>
    <w:semiHidden/>
    <w:unhideWhenUsed/>
    <w:qFormat/>
    <w:rsid w:val="003F74D0"/>
  </w:style>
  <w:style w:type="character" w:styleId="a9">
    <w:name w:val="Hyperlink"/>
    <w:basedOn w:val="a0"/>
    <w:uiPriority w:val="99"/>
    <w:semiHidden/>
    <w:unhideWhenUsed/>
    <w:qFormat/>
    <w:rsid w:val="003F74D0"/>
    <w:rPr>
      <w:color w:val="242424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3F74D0"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  <w:rsid w:val="003F74D0"/>
  </w:style>
  <w:style w:type="table" w:styleId="aa">
    <w:name w:val="Table Grid"/>
    <w:basedOn w:val="a1"/>
    <w:uiPriority w:val="59"/>
    <w:qFormat/>
    <w:rsid w:val="003F7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3F74D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F74D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F74D0"/>
    <w:pPr>
      <w:ind w:firstLineChars="200" w:firstLine="420"/>
    </w:pPr>
  </w:style>
  <w:style w:type="character" w:customStyle="1" w:styleId="CharChar1">
    <w:name w:val="Char Char1"/>
    <w:qFormat/>
    <w:locked/>
    <w:rsid w:val="003F74D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F74D0"/>
    <w:rPr>
      <w:kern w:val="2"/>
      <w:sz w:val="18"/>
      <w:szCs w:val="18"/>
    </w:rPr>
  </w:style>
  <w:style w:type="character" w:customStyle="1" w:styleId="x-tab-strip-text">
    <w:name w:val="x-tab-strip-text"/>
    <w:basedOn w:val="a0"/>
    <w:qFormat/>
    <w:rsid w:val="003F74D0"/>
  </w:style>
  <w:style w:type="character" w:customStyle="1" w:styleId="x-tab-strip-text1">
    <w:name w:val="x-tab-strip-text1"/>
    <w:basedOn w:val="a0"/>
    <w:qFormat/>
    <w:rsid w:val="003F74D0"/>
  </w:style>
  <w:style w:type="character" w:customStyle="1" w:styleId="x-tab-strip-text2">
    <w:name w:val="x-tab-strip-text2"/>
    <w:basedOn w:val="a0"/>
    <w:qFormat/>
    <w:rsid w:val="003F74D0"/>
  </w:style>
  <w:style w:type="character" w:customStyle="1" w:styleId="x-tab-strip-text3">
    <w:name w:val="x-tab-strip-text3"/>
    <w:basedOn w:val="a0"/>
    <w:qFormat/>
    <w:rsid w:val="003F74D0"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4">
    <w:name w:val="x-tab-strip-text4"/>
    <w:basedOn w:val="a0"/>
    <w:qFormat/>
    <w:rsid w:val="003F74D0"/>
    <w:rPr>
      <w:b/>
      <w:color w:val="333333"/>
    </w:rPr>
  </w:style>
  <w:style w:type="character" w:customStyle="1" w:styleId="x-tab-strip-text5">
    <w:name w:val="x-tab-strip-text5"/>
    <w:basedOn w:val="a0"/>
    <w:qFormat/>
    <w:rsid w:val="003F74D0"/>
    <w:rPr>
      <w:color w:val="111111"/>
    </w:rPr>
  </w:style>
  <w:style w:type="character" w:customStyle="1" w:styleId="x-tab-strip-text6">
    <w:name w:val="x-tab-strip-text6"/>
    <w:basedOn w:val="a0"/>
    <w:qFormat/>
    <w:rsid w:val="003F74D0"/>
  </w:style>
  <w:style w:type="character" w:customStyle="1" w:styleId="x-tab-strip-text7">
    <w:name w:val="x-tab-strip-text7"/>
    <w:basedOn w:val="a0"/>
    <w:qFormat/>
    <w:rsid w:val="003F74D0"/>
  </w:style>
  <w:style w:type="character" w:customStyle="1" w:styleId="wuidatespan">
    <w:name w:val="wuidatespan"/>
    <w:basedOn w:val="a0"/>
    <w:qFormat/>
    <w:rsid w:val="003F74D0"/>
  </w:style>
  <w:style w:type="character" w:customStyle="1" w:styleId="href">
    <w:name w:val="href"/>
    <w:basedOn w:val="a0"/>
    <w:qFormat/>
    <w:rsid w:val="003F74D0"/>
    <w:rPr>
      <w:color w:val="0000FF"/>
      <w:u w:val="single"/>
    </w:rPr>
  </w:style>
  <w:style w:type="character" w:customStyle="1" w:styleId="first-child">
    <w:name w:val="first-child"/>
    <w:basedOn w:val="a0"/>
    <w:qFormat/>
    <w:rsid w:val="003F74D0"/>
    <w:rPr>
      <w:vanish/>
    </w:rPr>
  </w:style>
  <w:style w:type="character" w:customStyle="1" w:styleId="ckeskinkama">
    <w:name w:val="cke_skin_kama"/>
    <w:basedOn w:val="a0"/>
    <w:qFormat/>
    <w:rsid w:val="003F74D0"/>
  </w:style>
  <w:style w:type="paragraph" w:customStyle="1" w:styleId="Style32">
    <w:name w:val="_Style 32"/>
    <w:basedOn w:val="a"/>
    <w:next w:val="a"/>
    <w:qFormat/>
    <w:rsid w:val="003F74D0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qFormat/>
    <w:rsid w:val="003F74D0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101</Words>
  <Characters>580</Characters>
  <Application>Microsoft Office Word</Application>
  <DocSecurity>0</DocSecurity>
  <Lines>4</Lines>
  <Paragraphs>1</Paragraphs>
  <ScaleCrop>false</ScaleCrop>
  <Company>China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</cp:revision>
  <cp:lastPrinted>2018-08-30T00:38:00Z</cp:lastPrinted>
  <dcterms:created xsi:type="dcterms:W3CDTF">2021-08-26T03:42:00Z</dcterms:created>
  <dcterms:modified xsi:type="dcterms:W3CDTF">2021-10-28T01:20:00Z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