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0969-2021-QEO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西藏芯点信息科技有限公司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91540195MAB03KHP0E</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Q:9,E:9,O:9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西藏芯点信息科技有限公司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Q：计算机软硬件及电子产品的销售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E：计算机软硬件及电子产品的销售所涉及场所的相关环境管理活动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O：计算机软硬件及电子产品的销售所涉及场所的相关职业健康安全管理活动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西藏拉萨市柳梧新区高新区柳南大道（栖创路）15号A座8层803</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西藏拉萨市柳梧新区高新区柳南大道（栖创路）15号A座8层803</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1C74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2021-09-16T08:21:20Z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