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jc w:val="center"/>
        <w:textAlignment w:val="auto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汉源县鑫馨商贸有限责任公司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陈洪梅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人事部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spacing w:val="-4"/>
                <w:szCs w:val="21"/>
                <w:lang w:val="en-US" w:eastAsia="zh-CN"/>
              </w:rPr>
              <w:t>查未进行2021年培训计划规定的消防安全培训工作，不符合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keepNext w:val="0"/>
              <w:keepLines w:val="0"/>
              <w:pageBreakBefore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keepNext w:val="0"/>
              <w:keepLines w:val="0"/>
              <w:pageBreakBefore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2917190</wp:posOffset>
                  </wp:positionH>
                  <wp:positionV relativeFrom="paragraph">
                    <wp:posOffset>30480</wp:posOffset>
                  </wp:positionV>
                  <wp:extent cx="401955" cy="361950"/>
                  <wp:effectExtent l="0" t="0" r="9525" b="381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1250315</wp:posOffset>
                  </wp:positionH>
                  <wp:positionV relativeFrom="paragraph">
                    <wp:posOffset>68580</wp:posOffset>
                  </wp:positionV>
                  <wp:extent cx="401955" cy="361950"/>
                  <wp:effectExtent l="0" t="0" r="9525" b="381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122555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2021年9月15日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2021年9月15日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  <w:bookmarkStart w:id="16" w:name="_GoBack"/>
            <w:bookmarkEnd w:id="16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2108" w:firstLineChars="1000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2108" w:firstLineChars="1000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2108" w:firstLineChars="1000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2951" w:firstLineChars="1400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审核员：                 日期：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jc w:val="center"/>
        <w:textAlignment w:val="auto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textAlignment w:val="auto"/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2A4BF1"/>
    <w:rsid w:val="6C1F7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2021-09-15T06:33:05Z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