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ascii="宋体" w:hAnsi="宋体"/>
              </w:rPr>
              <w:drawing>
                <wp:anchor distT="0" distB="0" distL="114300" distR="114300" simplePos="0" relativeHeight="251660288" behindDoc="0" locked="0" layoutInCell="1" allowOverlap="1">
                  <wp:simplePos x="0" y="0"/>
                  <wp:positionH relativeFrom="column">
                    <wp:posOffset>1456055</wp:posOffset>
                  </wp:positionH>
                  <wp:positionV relativeFrom="paragraph">
                    <wp:posOffset>38100</wp:posOffset>
                  </wp:positionV>
                  <wp:extent cx="681355" cy="424180"/>
                  <wp:effectExtent l="0" t="0" r="4445" b="7620"/>
                  <wp:wrapNone/>
                  <wp:docPr id="1"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新文档 2020-01-09 10.59.53_副本.jpg"/>
                          <pic:cNvPicPr>
                            <a:picLocks noChangeAspect="1"/>
                          </pic:cNvPicPr>
                        </pic:nvPicPr>
                        <pic:blipFill>
                          <a:blip r:embed="rId9"/>
                          <a:stretch>
                            <a:fillRect/>
                          </a:stretch>
                        </pic:blipFill>
                        <pic:spPr>
                          <a:xfrm>
                            <a:off x="0" y="0"/>
                            <a:ext cx="681355" cy="4241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2021年09月11日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C525BB"/>
    <w:rsid w:val="2BED0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2021-09-23T02:13:57Z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