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南京正晴和餐饮管理有限公司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2021年09月17日 上午至2021年09月17日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初审第一阶段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（适用时）（不适用）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2021-09-17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02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2021-09-17T05:00:55Z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