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FF" w:rsidRDefault="00ED081B"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41"/>
        <w:gridCol w:w="244"/>
        <w:gridCol w:w="892"/>
        <w:gridCol w:w="670"/>
        <w:gridCol w:w="40"/>
        <w:gridCol w:w="956"/>
        <w:gridCol w:w="140"/>
        <w:gridCol w:w="1309"/>
        <w:gridCol w:w="822"/>
        <w:gridCol w:w="328"/>
        <w:gridCol w:w="920"/>
        <w:gridCol w:w="76"/>
        <w:gridCol w:w="97"/>
        <w:gridCol w:w="470"/>
        <w:gridCol w:w="386"/>
        <w:gridCol w:w="324"/>
        <w:gridCol w:w="1433"/>
      </w:tblGrid>
      <w:tr w:rsidR="00560C00" w:rsidRPr="007740B3" w:rsidTr="006166C8">
        <w:trPr>
          <w:trHeight w:val="439"/>
        </w:trPr>
        <w:tc>
          <w:tcPr>
            <w:tcW w:w="1488" w:type="dxa"/>
            <w:gridSpan w:val="3"/>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受审核方</w:t>
            </w:r>
          </w:p>
        </w:tc>
        <w:tc>
          <w:tcPr>
            <w:tcW w:w="8863" w:type="dxa"/>
            <w:gridSpan w:val="15"/>
            <w:vAlign w:val="center"/>
          </w:tcPr>
          <w:p w:rsidR="00560C00" w:rsidRDefault="00560C00" w:rsidP="00560C00">
            <w:pPr>
              <w:rPr>
                <w:sz w:val="21"/>
                <w:szCs w:val="21"/>
              </w:rPr>
            </w:pPr>
            <w:bookmarkStart w:id="0" w:name="组织名称"/>
            <w:r>
              <w:rPr>
                <w:sz w:val="21"/>
                <w:szCs w:val="21"/>
              </w:rPr>
              <w:t>北京</w:t>
            </w:r>
            <w:proofErr w:type="gramStart"/>
            <w:r>
              <w:rPr>
                <w:sz w:val="21"/>
                <w:szCs w:val="21"/>
              </w:rPr>
              <w:t>食刻鲜食品</w:t>
            </w:r>
            <w:proofErr w:type="gramEnd"/>
            <w:r>
              <w:rPr>
                <w:sz w:val="21"/>
                <w:szCs w:val="21"/>
              </w:rPr>
              <w:t>配送有限公司</w:t>
            </w:r>
            <w:bookmarkEnd w:id="0"/>
          </w:p>
        </w:tc>
      </w:tr>
      <w:tr w:rsidR="00560C00" w:rsidRPr="007740B3" w:rsidTr="006166C8">
        <w:trPr>
          <w:trHeight w:val="439"/>
        </w:trPr>
        <w:tc>
          <w:tcPr>
            <w:tcW w:w="1488"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受审核方注</w:t>
            </w:r>
            <w:r w:rsidRPr="00B7766C">
              <w:rPr>
                <w:rFonts w:asciiTheme="minorEastAsia" w:eastAsiaTheme="minorEastAsia" w:hAnsiTheme="minorEastAsia"/>
                <w:sz w:val="21"/>
                <w:szCs w:val="21"/>
              </w:rPr>
              <w:t>册</w:t>
            </w:r>
            <w:r w:rsidRPr="00B7766C">
              <w:rPr>
                <w:rFonts w:asciiTheme="minorEastAsia" w:eastAsiaTheme="minorEastAsia" w:hAnsiTheme="minorEastAsia" w:hint="eastAsia"/>
                <w:sz w:val="21"/>
                <w:szCs w:val="21"/>
              </w:rPr>
              <w:t>地址</w:t>
            </w:r>
          </w:p>
        </w:tc>
        <w:tc>
          <w:tcPr>
            <w:tcW w:w="8863" w:type="dxa"/>
            <w:gridSpan w:val="15"/>
            <w:vAlign w:val="center"/>
          </w:tcPr>
          <w:p w:rsidR="00560C00" w:rsidRPr="00B7766C" w:rsidRDefault="00560C00" w:rsidP="00560C00">
            <w:pPr>
              <w:rPr>
                <w:rFonts w:asciiTheme="minorEastAsia" w:eastAsiaTheme="minorEastAsia" w:hAnsiTheme="minorEastAsia"/>
                <w:sz w:val="21"/>
                <w:szCs w:val="21"/>
              </w:rPr>
            </w:pPr>
            <w:bookmarkStart w:id="1" w:name="注册地址"/>
            <w:r w:rsidRPr="00B7766C">
              <w:rPr>
                <w:rFonts w:asciiTheme="minorEastAsia" w:eastAsiaTheme="minorEastAsia" w:hAnsiTheme="minorEastAsia"/>
                <w:sz w:val="21"/>
                <w:szCs w:val="21"/>
              </w:rPr>
              <w:t>北京市丰台区花乡新发地农工商联合公司院内新发地农产品市场商业街平房21-22号</w:t>
            </w:r>
            <w:bookmarkEnd w:id="1"/>
          </w:p>
        </w:tc>
      </w:tr>
      <w:tr w:rsidR="00765A44" w:rsidRPr="007740B3" w:rsidTr="006166C8">
        <w:trPr>
          <w:trHeight w:val="439"/>
        </w:trPr>
        <w:tc>
          <w:tcPr>
            <w:tcW w:w="1488" w:type="dxa"/>
            <w:gridSpan w:val="3"/>
            <w:vAlign w:val="center"/>
          </w:tcPr>
          <w:p w:rsidR="00765A44" w:rsidRPr="007740B3" w:rsidRDefault="00765A44" w:rsidP="00765A44">
            <w:pPr>
              <w:rPr>
                <w:rFonts w:asciiTheme="minorEastAsia" w:eastAsiaTheme="minorEastAsia" w:hAnsiTheme="minorEastAsia"/>
                <w:sz w:val="21"/>
                <w:szCs w:val="21"/>
              </w:rPr>
            </w:pPr>
            <w:r>
              <w:rPr>
                <w:rFonts w:asciiTheme="minorEastAsia" w:eastAsiaTheme="minorEastAsia" w:hAnsiTheme="minorEastAsia" w:hint="eastAsia"/>
                <w:sz w:val="21"/>
                <w:szCs w:val="21"/>
              </w:rPr>
              <w:t>经</w:t>
            </w:r>
            <w:r>
              <w:rPr>
                <w:rFonts w:asciiTheme="minorEastAsia" w:eastAsiaTheme="minorEastAsia" w:hAnsiTheme="minorEastAsia"/>
                <w:sz w:val="21"/>
                <w:szCs w:val="21"/>
              </w:rPr>
              <w:t>营地址</w:t>
            </w:r>
            <w:r w:rsidR="00BA5E61">
              <w:rPr>
                <w:rFonts w:asciiTheme="minorEastAsia" w:eastAsiaTheme="minorEastAsia" w:hAnsiTheme="minorEastAsia" w:hint="eastAsia"/>
                <w:sz w:val="21"/>
                <w:szCs w:val="21"/>
              </w:rPr>
              <w:t>1</w:t>
            </w:r>
          </w:p>
        </w:tc>
        <w:tc>
          <w:tcPr>
            <w:tcW w:w="8863" w:type="dxa"/>
            <w:gridSpan w:val="15"/>
            <w:vAlign w:val="center"/>
          </w:tcPr>
          <w:p w:rsidR="00765A44" w:rsidRDefault="00765A44" w:rsidP="0046012F">
            <w:pPr>
              <w:rPr>
                <w:sz w:val="21"/>
                <w:szCs w:val="21"/>
              </w:rPr>
            </w:pPr>
            <w:r>
              <w:rPr>
                <w:sz w:val="21"/>
                <w:szCs w:val="21"/>
              </w:rPr>
              <w:t>北京市丰台区花乡新发地农工商联合公司院内新发地农产品市场商业街平房</w:t>
            </w:r>
            <w:r>
              <w:rPr>
                <w:sz w:val="21"/>
                <w:szCs w:val="21"/>
              </w:rPr>
              <w:t>21-22</w:t>
            </w:r>
            <w:r>
              <w:rPr>
                <w:sz w:val="21"/>
                <w:szCs w:val="21"/>
              </w:rPr>
              <w:t>号</w:t>
            </w:r>
          </w:p>
        </w:tc>
      </w:tr>
      <w:tr w:rsidR="00765A44" w:rsidRPr="007740B3" w:rsidTr="006166C8">
        <w:trPr>
          <w:trHeight w:val="439"/>
        </w:trPr>
        <w:tc>
          <w:tcPr>
            <w:tcW w:w="1488" w:type="dxa"/>
            <w:gridSpan w:val="3"/>
            <w:vAlign w:val="center"/>
          </w:tcPr>
          <w:p w:rsidR="00765A44" w:rsidRPr="007740B3" w:rsidRDefault="00765A44" w:rsidP="00765A44">
            <w:pPr>
              <w:rPr>
                <w:rFonts w:asciiTheme="minorEastAsia" w:eastAsiaTheme="minorEastAsia" w:hAnsiTheme="minorEastAsia"/>
                <w:sz w:val="21"/>
                <w:szCs w:val="21"/>
              </w:rPr>
            </w:pPr>
            <w:r w:rsidRPr="007740B3">
              <w:rPr>
                <w:rFonts w:asciiTheme="minorEastAsia" w:eastAsiaTheme="minorEastAsia" w:hAnsiTheme="minorEastAsia" w:hint="eastAsia"/>
                <w:color w:val="000000"/>
                <w:sz w:val="21"/>
                <w:szCs w:val="21"/>
                <w:lang w:val="de-DE"/>
              </w:rPr>
              <w:t>经营地址</w:t>
            </w:r>
            <w:r w:rsidR="00BA5E61">
              <w:rPr>
                <w:rFonts w:asciiTheme="minorEastAsia" w:eastAsiaTheme="minorEastAsia" w:hAnsiTheme="minorEastAsia" w:hint="eastAsia"/>
                <w:color w:val="000000"/>
                <w:sz w:val="21"/>
                <w:szCs w:val="21"/>
                <w:lang w:val="de-DE"/>
              </w:rPr>
              <w:t>2</w:t>
            </w:r>
          </w:p>
        </w:tc>
        <w:tc>
          <w:tcPr>
            <w:tcW w:w="8863" w:type="dxa"/>
            <w:gridSpan w:val="15"/>
            <w:vAlign w:val="center"/>
          </w:tcPr>
          <w:p w:rsidR="00765A44" w:rsidRPr="006A37DB" w:rsidRDefault="00737857" w:rsidP="0046012F">
            <w:pPr>
              <w:rPr>
                <w:sz w:val="21"/>
                <w:szCs w:val="21"/>
              </w:rPr>
            </w:pPr>
            <w:bookmarkStart w:id="2" w:name="生产地址"/>
            <w:r w:rsidRPr="006A37DB">
              <w:rPr>
                <w:sz w:val="21"/>
                <w:szCs w:val="21"/>
              </w:rPr>
              <w:t>北京市丰台区</w:t>
            </w:r>
            <w:r>
              <w:rPr>
                <w:rFonts w:hint="eastAsia"/>
                <w:sz w:val="21"/>
                <w:szCs w:val="21"/>
              </w:rPr>
              <w:t>新</w:t>
            </w:r>
            <w:r>
              <w:rPr>
                <w:sz w:val="21"/>
                <w:szCs w:val="21"/>
              </w:rPr>
              <w:t>村街道</w:t>
            </w:r>
            <w:r w:rsidRPr="006A37DB">
              <w:rPr>
                <w:sz w:val="21"/>
                <w:szCs w:val="21"/>
              </w:rPr>
              <w:t>新发</w:t>
            </w:r>
            <w:proofErr w:type="gramStart"/>
            <w:r w:rsidRPr="006A37DB">
              <w:rPr>
                <w:sz w:val="21"/>
                <w:szCs w:val="21"/>
              </w:rPr>
              <w:t>地京良</w:t>
            </w:r>
            <w:proofErr w:type="gramEnd"/>
            <w:r w:rsidRPr="006A37DB">
              <w:rPr>
                <w:sz w:val="21"/>
                <w:szCs w:val="21"/>
              </w:rPr>
              <w:t>路经营者乐园院内</w:t>
            </w:r>
            <w:bookmarkEnd w:id="2"/>
            <w:r>
              <w:rPr>
                <w:rFonts w:hint="eastAsia"/>
                <w:sz w:val="21"/>
                <w:szCs w:val="21"/>
              </w:rPr>
              <w:t>小</w:t>
            </w:r>
            <w:r>
              <w:rPr>
                <w:sz w:val="21"/>
                <w:szCs w:val="21"/>
              </w:rPr>
              <w:t>院</w:t>
            </w:r>
          </w:p>
        </w:tc>
      </w:tr>
      <w:tr w:rsidR="00560C00" w:rsidRPr="007740B3" w:rsidTr="006166C8">
        <w:trPr>
          <w:trHeight w:val="439"/>
        </w:trPr>
        <w:tc>
          <w:tcPr>
            <w:tcW w:w="1488"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联系人</w:t>
            </w:r>
          </w:p>
        </w:tc>
        <w:tc>
          <w:tcPr>
            <w:tcW w:w="2558" w:type="dxa"/>
            <w:gridSpan w:val="4"/>
            <w:vAlign w:val="center"/>
          </w:tcPr>
          <w:p w:rsidR="00560C00" w:rsidRPr="00B7766C" w:rsidRDefault="0087006F" w:rsidP="00560C00">
            <w:pPr>
              <w:rPr>
                <w:rFonts w:asciiTheme="minorEastAsia" w:eastAsiaTheme="minorEastAsia" w:hAnsiTheme="minorEastAsia"/>
                <w:sz w:val="21"/>
                <w:szCs w:val="21"/>
              </w:rPr>
            </w:pPr>
            <w:r w:rsidRPr="00B7766C">
              <w:rPr>
                <w:rFonts w:asciiTheme="minorEastAsia" w:eastAsiaTheme="minorEastAsia" w:hAnsiTheme="minorEastAsia"/>
                <w:sz w:val="21"/>
                <w:szCs w:val="21"/>
              </w:rPr>
              <w:t>王炎</w:t>
            </w:r>
          </w:p>
        </w:tc>
        <w:tc>
          <w:tcPr>
            <w:tcW w:w="1449" w:type="dxa"/>
            <w:gridSpan w:val="2"/>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联系电话</w:t>
            </w:r>
          </w:p>
        </w:tc>
        <w:tc>
          <w:tcPr>
            <w:tcW w:w="2070" w:type="dxa"/>
            <w:gridSpan w:val="3"/>
            <w:vAlign w:val="center"/>
          </w:tcPr>
          <w:p w:rsidR="00560C00" w:rsidRPr="00B7766C" w:rsidRDefault="00560C00" w:rsidP="00560C00">
            <w:pPr>
              <w:rPr>
                <w:rFonts w:asciiTheme="minorEastAsia" w:eastAsiaTheme="minorEastAsia" w:hAnsiTheme="minorEastAsia"/>
                <w:sz w:val="21"/>
                <w:szCs w:val="21"/>
              </w:rPr>
            </w:pPr>
            <w:bookmarkStart w:id="3" w:name="联系人电话"/>
            <w:r w:rsidRPr="00B7766C">
              <w:rPr>
                <w:rFonts w:asciiTheme="minorEastAsia" w:eastAsiaTheme="minorEastAsia" w:hAnsiTheme="minorEastAsia"/>
                <w:sz w:val="21"/>
                <w:szCs w:val="21"/>
              </w:rPr>
              <w:t>010-83701012</w:t>
            </w:r>
            <w:bookmarkEnd w:id="3"/>
          </w:p>
        </w:tc>
        <w:tc>
          <w:tcPr>
            <w:tcW w:w="643"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邮编</w:t>
            </w:r>
          </w:p>
        </w:tc>
        <w:tc>
          <w:tcPr>
            <w:tcW w:w="2143"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cs="Arial"/>
                <w:color w:val="333333"/>
                <w:sz w:val="21"/>
                <w:szCs w:val="21"/>
                <w:shd w:val="clear" w:color="auto" w:fill="FFFFFF"/>
              </w:rPr>
              <w:t>100160</w:t>
            </w:r>
          </w:p>
        </w:tc>
      </w:tr>
      <w:tr w:rsidR="00560C00" w:rsidRPr="007740B3" w:rsidTr="006166C8">
        <w:trPr>
          <w:trHeight w:val="439"/>
        </w:trPr>
        <w:tc>
          <w:tcPr>
            <w:tcW w:w="1488"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最高管理者</w:t>
            </w:r>
          </w:p>
        </w:tc>
        <w:tc>
          <w:tcPr>
            <w:tcW w:w="2558" w:type="dxa"/>
            <w:gridSpan w:val="4"/>
            <w:vAlign w:val="center"/>
          </w:tcPr>
          <w:p w:rsidR="00560C00" w:rsidRPr="00B7766C" w:rsidRDefault="00560C00" w:rsidP="00560C00">
            <w:pPr>
              <w:rPr>
                <w:rFonts w:asciiTheme="minorEastAsia" w:eastAsiaTheme="minorEastAsia" w:hAnsiTheme="minorEastAsia"/>
                <w:sz w:val="21"/>
                <w:szCs w:val="21"/>
              </w:rPr>
            </w:pPr>
            <w:bookmarkStart w:id="4" w:name="最高管理者"/>
            <w:bookmarkStart w:id="5" w:name="联系人"/>
            <w:bookmarkEnd w:id="4"/>
            <w:r w:rsidRPr="00B7766C">
              <w:rPr>
                <w:rFonts w:asciiTheme="minorEastAsia" w:eastAsiaTheme="minorEastAsia" w:hAnsiTheme="minorEastAsia"/>
                <w:sz w:val="21"/>
                <w:szCs w:val="21"/>
              </w:rPr>
              <w:t>王炎</w:t>
            </w:r>
            <w:bookmarkEnd w:id="5"/>
          </w:p>
        </w:tc>
        <w:tc>
          <w:tcPr>
            <w:tcW w:w="1449" w:type="dxa"/>
            <w:gridSpan w:val="2"/>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传真</w:t>
            </w:r>
          </w:p>
        </w:tc>
        <w:tc>
          <w:tcPr>
            <w:tcW w:w="2070" w:type="dxa"/>
            <w:gridSpan w:val="3"/>
            <w:vAlign w:val="center"/>
          </w:tcPr>
          <w:p w:rsidR="00560C00" w:rsidRPr="00B7766C" w:rsidRDefault="00560C00" w:rsidP="00560C00">
            <w:pPr>
              <w:rPr>
                <w:rFonts w:asciiTheme="minorEastAsia" w:eastAsiaTheme="minorEastAsia" w:hAnsiTheme="minorEastAsia"/>
                <w:sz w:val="21"/>
                <w:szCs w:val="21"/>
              </w:rPr>
            </w:pPr>
            <w:bookmarkStart w:id="6" w:name="联系人传真"/>
            <w:bookmarkEnd w:id="6"/>
          </w:p>
        </w:tc>
        <w:tc>
          <w:tcPr>
            <w:tcW w:w="643"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邮箱</w:t>
            </w:r>
          </w:p>
        </w:tc>
        <w:tc>
          <w:tcPr>
            <w:tcW w:w="2143" w:type="dxa"/>
            <w:gridSpan w:val="3"/>
            <w:vAlign w:val="center"/>
          </w:tcPr>
          <w:p w:rsidR="00560C00" w:rsidRPr="00B7766C" w:rsidRDefault="00560C00" w:rsidP="00560C00">
            <w:pPr>
              <w:rPr>
                <w:rFonts w:asciiTheme="minorEastAsia" w:eastAsiaTheme="minorEastAsia" w:hAnsiTheme="minorEastAsia"/>
                <w:sz w:val="21"/>
                <w:szCs w:val="21"/>
              </w:rPr>
            </w:pPr>
            <w:bookmarkStart w:id="7" w:name="联系人邮箱"/>
            <w:r w:rsidRPr="00B7766C">
              <w:rPr>
                <w:rFonts w:asciiTheme="minorEastAsia" w:eastAsiaTheme="minorEastAsia" w:hAnsiTheme="minorEastAsia"/>
                <w:sz w:val="21"/>
                <w:szCs w:val="21"/>
              </w:rPr>
              <w:t>549049064@qq.com</w:t>
            </w:r>
            <w:bookmarkEnd w:id="7"/>
          </w:p>
        </w:tc>
      </w:tr>
      <w:tr w:rsidR="00560C00" w:rsidRPr="007740B3" w:rsidTr="006166C8">
        <w:trPr>
          <w:trHeight w:val="330"/>
        </w:trPr>
        <w:tc>
          <w:tcPr>
            <w:tcW w:w="1488" w:type="dxa"/>
            <w:gridSpan w:val="3"/>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sz w:val="21"/>
                <w:szCs w:val="21"/>
              </w:rPr>
              <w:t>合同编号.</w:t>
            </w:r>
          </w:p>
        </w:tc>
        <w:tc>
          <w:tcPr>
            <w:tcW w:w="2558" w:type="dxa"/>
            <w:gridSpan w:val="4"/>
            <w:vAlign w:val="center"/>
          </w:tcPr>
          <w:p w:rsidR="00560C00" w:rsidRPr="00B7766C" w:rsidRDefault="0087006F" w:rsidP="00560C00">
            <w:pPr>
              <w:rPr>
                <w:rFonts w:asciiTheme="minorEastAsia" w:eastAsiaTheme="minorEastAsia" w:hAnsiTheme="minorEastAsia"/>
                <w:sz w:val="21"/>
                <w:szCs w:val="21"/>
              </w:rPr>
            </w:pPr>
            <w:r w:rsidRPr="00B7766C">
              <w:rPr>
                <w:rFonts w:asciiTheme="minorEastAsia" w:eastAsiaTheme="minorEastAsia" w:hAnsiTheme="minorEastAsia"/>
                <w:sz w:val="21"/>
                <w:szCs w:val="21"/>
              </w:rPr>
              <w:t>0967-2021-F</w:t>
            </w:r>
          </w:p>
        </w:tc>
        <w:tc>
          <w:tcPr>
            <w:tcW w:w="1449" w:type="dxa"/>
            <w:gridSpan w:val="2"/>
            <w:vAlign w:val="center"/>
          </w:tcPr>
          <w:p w:rsidR="00560C00" w:rsidRPr="00B7766C" w:rsidRDefault="00560C00" w:rsidP="00560C00">
            <w:pPr>
              <w:rPr>
                <w:rFonts w:asciiTheme="minorEastAsia" w:eastAsiaTheme="minorEastAsia" w:hAnsiTheme="minorEastAsia"/>
                <w:sz w:val="21"/>
                <w:szCs w:val="21"/>
              </w:rPr>
            </w:pPr>
            <w:r w:rsidRPr="00B7766C">
              <w:rPr>
                <w:rFonts w:asciiTheme="minorEastAsia" w:eastAsiaTheme="minorEastAsia" w:hAnsiTheme="minorEastAsia" w:hint="eastAsia"/>
                <w:b/>
                <w:sz w:val="21"/>
                <w:szCs w:val="21"/>
              </w:rPr>
              <w:t>审核领域</w:t>
            </w:r>
          </w:p>
        </w:tc>
        <w:tc>
          <w:tcPr>
            <w:tcW w:w="4856" w:type="dxa"/>
            <w:gridSpan w:val="9"/>
            <w:vAlign w:val="center"/>
          </w:tcPr>
          <w:p w:rsidR="00560C00" w:rsidRPr="00B7766C" w:rsidRDefault="00560C00" w:rsidP="00560C00">
            <w:pPr>
              <w:rPr>
                <w:rFonts w:asciiTheme="minorEastAsia" w:eastAsiaTheme="minorEastAsia" w:hAnsiTheme="minorEastAsia"/>
                <w:sz w:val="21"/>
                <w:szCs w:val="21"/>
              </w:rPr>
            </w:pPr>
            <w:bookmarkStart w:id="8" w:name="Q勾选"/>
            <w:r w:rsidRPr="00B7766C">
              <w:rPr>
                <w:rFonts w:asciiTheme="minorEastAsia" w:eastAsiaTheme="minorEastAsia" w:hAnsiTheme="minorEastAsia" w:hint="eastAsia"/>
                <w:sz w:val="21"/>
                <w:szCs w:val="21"/>
              </w:rPr>
              <w:t>□</w:t>
            </w:r>
            <w:bookmarkEnd w:id="8"/>
            <w:r w:rsidRPr="00B7766C">
              <w:rPr>
                <w:rFonts w:asciiTheme="minorEastAsia" w:eastAsiaTheme="minorEastAsia" w:hAnsiTheme="minorEastAsia"/>
                <w:spacing w:val="-2"/>
                <w:sz w:val="21"/>
                <w:szCs w:val="21"/>
              </w:rPr>
              <w:t>QMS</w:t>
            </w:r>
            <w:bookmarkStart w:id="9" w:name="E勾选"/>
            <w:r w:rsidRPr="00B7766C">
              <w:rPr>
                <w:rFonts w:asciiTheme="minorEastAsia" w:eastAsiaTheme="minorEastAsia" w:hAnsiTheme="minorEastAsia" w:hint="eastAsia"/>
                <w:sz w:val="21"/>
                <w:szCs w:val="21"/>
              </w:rPr>
              <w:t>□</w:t>
            </w:r>
            <w:bookmarkEnd w:id="9"/>
            <w:r w:rsidRPr="00B7766C">
              <w:rPr>
                <w:rFonts w:asciiTheme="minorEastAsia" w:eastAsiaTheme="minorEastAsia" w:hAnsiTheme="minorEastAsia"/>
                <w:spacing w:val="-2"/>
                <w:sz w:val="21"/>
                <w:szCs w:val="21"/>
              </w:rPr>
              <w:t>EMS</w:t>
            </w:r>
            <w:bookmarkStart w:id="10" w:name="S勾选"/>
            <w:r w:rsidRPr="00B7766C">
              <w:rPr>
                <w:rFonts w:asciiTheme="minorEastAsia" w:eastAsiaTheme="minorEastAsia" w:hAnsiTheme="minorEastAsia" w:hint="eastAsia"/>
                <w:sz w:val="21"/>
                <w:szCs w:val="21"/>
              </w:rPr>
              <w:t>□</w:t>
            </w:r>
            <w:bookmarkEnd w:id="10"/>
            <w:r w:rsidRPr="00B7766C">
              <w:rPr>
                <w:rFonts w:asciiTheme="minorEastAsia" w:eastAsiaTheme="minorEastAsia" w:hAnsiTheme="minorEastAsia"/>
                <w:spacing w:val="-2"/>
                <w:sz w:val="21"/>
                <w:szCs w:val="21"/>
              </w:rPr>
              <w:t xml:space="preserve">OHSMS </w:t>
            </w:r>
            <w:r w:rsidRPr="00B7766C">
              <w:rPr>
                <w:rFonts w:asciiTheme="minorEastAsia" w:eastAsiaTheme="minorEastAsia" w:hAnsiTheme="minorEastAsia" w:hint="eastAsia"/>
                <w:sz w:val="21"/>
                <w:szCs w:val="21"/>
              </w:rPr>
              <w:t>■FS</w:t>
            </w:r>
            <w:r w:rsidRPr="00B7766C">
              <w:rPr>
                <w:rFonts w:asciiTheme="minorEastAsia" w:eastAsiaTheme="minorEastAsia" w:hAnsiTheme="minorEastAsia"/>
                <w:sz w:val="21"/>
                <w:szCs w:val="21"/>
              </w:rPr>
              <w:t>MS</w:t>
            </w:r>
          </w:p>
        </w:tc>
      </w:tr>
      <w:tr w:rsidR="007872B1" w:rsidRPr="007740B3" w:rsidTr="006166C8">
        <w:trPr>
          <w:trHeight w:val="359"/>
        </w:trPr>
        <w:tc>
          <w:tcPr>
            <w:tcW w:w="1488" w:type="dxa"/>
            <w:gridSpan w:val="3"/>
            <w:vAlign w:val="center"/>
          </w:tcPr>
          <w:p w:rsidR="007872B1" w:rsidRPr="00E42A9D" w:rsidRDefault="007872B1" w:rsidP="007872B1">
            <w:pPr>
              <w:rPr>
                <w:rFonts w:asciiTheme="minorEastAsia" w:eastAsiaTheme="minorEastAsia" w:hAnsiTheme="minorEastAsia"/>
                <w:sz w:val="21"/>
                <w:szCs w:val="21"/>
              </w:rPr>
            </w:pPr>
            <w:r w:rsidRPr="00E42A9D">
              <w:rPr>
                <w:rFonts w:asciiTheme="minorEastAsia" w:eastAsiaTheme="minorEastAsia" w:hAnsiTheme="minorEastAsia" w:hint="eastAsia"/>
                <w:sz w:val="21"/>
                <w:szCs w:val="21"/>
              </w:rPr>
              <w:t>审核类型</w:t>
            </w:r>
          </w:p>
        </w:tc>
        <w:tc>
          <w:tcPr>
            <w:tcW w:w="8863" w:type="dxa"/>
            <w:gridSpan w:val="15"/>
            <w:vAlign w:val="center"/>
          </w:tcPr>
          <w:p w:rsidR="007872B1" w:rsidRPr="007740B3" w:rsidRDefault="007872B1" w:rsidP="007872B1">
            <w:pPr>
              <w:rPr>
                <w:rFonts w:asciiTheme="minorEastAsia" w:eastAsiaTheme="minorEastAsia" w:hAnsiTheme="minorEastAsia"/>
                <w:sz w:val="21"/>
                <w:szCs w:val="21"/>
              </w:rPr>
            </w:pPr>
            <w:bookmarkStart w:id="11" w:name="审核类型ZB"/>
            <w:r w:rsidRPr="007740B3">
              <w:rPr>
                <w:rFonts w:asciiTheme="minorEastAsia" w:eastAsiaTheme="minorEastAsia" w:hAnsiTheme="minorEastAsia" w:hint="eastAsia"/>
                <w:b/>
                <w:bCs/>
                <w:sz w:val="21"/>
                <w:szCs w:val="21"/>
              </w:rPr>
              <w:t>食品安全管理体系：初次认证第（二）阶段</w:t>
            </w:r>
            <w:bookmarkEnd w:id="11"/>
          </w:p>
        </w:tc>
      </w:tr>
      <w:tr w:rsidR="007872B1" w:rsidRPr="007740B3" w:rsidTr="006166C8">
        <w:trPr>
          <w:trHeight w:val="782"/>
        </w:trPr>
        <w:tc>
          <w:tcPr>
            <w:tcW w:w="1488" w:type="dxa"/>
            <w:gridSpan w:val="3"/>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审核目的</w:t>
            </w:r>
          </w:p>
        </w:tc>
        <w:tc>
          <w:tcPr>
            <w:tcW w:w="8863" w:type="dxa"/>
            <w:gridSpan w:val="15"/>
          </w:tcPr>
          <w:p w:rsidR="007872B1" w:rsidRPr="007740B3" w:rsidRDefault="007872B1" w:rsidP="007872B1">
            <w:pPr>
              <w:tabs>
                <w:tab w:val="center" w:pos="4153"/>
                <w:tab w:val="right" w:pos="8306"/>
              </w:tabs>
              <w:snapToGrid w:val="0"/>
              <w:spacing w:line="300" w:lineRule="auto"/>
              <w:ind w:leftChars="-45" w:left="102" w:hangingChars="100" w:hanging="210"/>
              <w:rPr>
                <w:rFonts w:asciiTheme="minorEastAsia" w:eastAsiaTheme="minorEastAsia" w:hAnsiTheme="minorEastAsia"/>
                <w:b/>
                <w:bCs/>
                <w:sz w:val="21"/>
                <w:szCs w:val="21"/>
              </w:rPr>
            </w:pPr>
            <w:r w:rsidRPr="007740B3">
              <w:rPr>
                <w:rFonts w:asciiTheme="minorEastAsia" w:eastAsiaTheme="minorEastAsia" w:hAnsiTheme="minorEastAsia" w:hint="eastAsia"/>
                <w:sz w:val="21"/>
                <w:szCs w:val="21"/>
              </w:rPr>
              <w:t>■</w:t>
            </w:r>
            <w:r w:rsidRPr="007740B3">
              <w:rPr>
                <w:rFonts w:asciiTheme="minorEastAsia" w:eastAsiaTheme="minorEastAsia" w:hAnsiTheme="minorEastAsia" w:hint="eastAsia"/>
                <w:b/>
                <w:bCs/>
                <w:sz w:val="21"/>
                <w:szCs w:val="21"/>
              </w:rPr>
              <w:t>第二阶段审核：验证组织管理体系的建立、实施运行的符合性及有效性，以确定是否推荐认证注册。</w:t>
            </w:r>
          </w:p>
          <w:p w:rsidR="007872B1" w:rsidRPr="007740B3" w:rsidRDefault="007872B1" w:rsidP="007872B1">
            <w:pPr>
              <w:tabs>
                <w:tab w:val="center" w:pos="4153"/>
                <w:tab w:val="right" w:pos="8306"/>
              </w:tabs>
              <w:snapToGrid w:val="0"/>
              <w:spacing w:line="300" w:lineRule="auto"/>
              <w:ind w:leftChars="-51" w:left="89" w:hangingChars="100" w:hanging="211"/>
              <w:rPr>
                <w:rFonts w:asciiTheme="minorEastAsia" w:eastAsiaTheme="minorEastAsia" w:hAnsiTheme="minorEastAsia"/>
                <w:b/>
                <w:bCs/>
                <w:sz w:val="21"/>
                <w:szCs w:val="21"/>
              </w:rPr>
            </w:pPr>
            <w:r w:rsidRPr="007740B3">
              <w:rPr>
                <w:rFonts w:asciiTheme="minorEastAsia" w:eastAsiaTheme="minorEastAsia" w:hAnsiTheme="minorEastAsia" w:hint="eastAsia"/>
                <w:b/>
                <w:bCs/>
                <w:sz w:val="21"/>
                <w:szCs w:val="21"/>
              </w:rPr>
              <w:t>□再认证：验证组织管理体系的符合性和持续有效性，以确定是否推荐保持认证注册资格并换发认证证书。</w:t>
            </w:r>
          </w:p>
          <w:p w:rsidR="007872B1" w:rsidRPr="007740B3" w:rsidRDefault="007872B1" w:rsidP="007872B1">
            <w:pPr>
              <w:tabs>
                <w:tab w:val="center" w:pos="4153"/>
                <w:tab w:val="right" w:pos="8306"/>
              </w:tabs>
              <w:snapToGrid w:val="0"/>
              <w:spacing w:line="300" w:lineRule="auto"/>
              <w:ind w:leftChars="-45" w:left="103" w:hangingChars="100" w:hanging="211"/>
              <w:rPr>
                <w:rFonts w:asciiTheme="minorEastAsia" w:eastAsiaTheme="minorEastAsia" w:hAnsiTheme="minorEastAsia"/>
                <w:b/>
                <w:bCs/>
                <w:sz w:val="21"/>
                <w:szCs w:val="21"/>
              </w:rPr>
            </w:pPr>
            <w:r w:rsidRPr="007740B3">
              <w:rPr>
                <w:rFonts w:asciiTheme="minorEastAsia" w:eastAsiaTheme="minorEastAsia" w:hAnsiTheme="minorEastAsia" w:hint="eastAsia"/>
                <w:b/>
                <w:bCs/>
                <w:sz w:val="21"/>
                <w:szCs w:val="21"/>
              </w:rPr>
              <w:t>□特殊审核: □确定是否推荐同意扩大范围的申请并换发认证证书。</w:t>
            </w:r>
          </w:p>
          <w:p w:rsidR="007872B1" w:rsidRPr="007740B3" w:rsidRDefault="007872B1" w:rsidP="007872B1">
            <w:pPr>
              <w:tabs>
                <w:tab w:val="center" w:pos="4153"/>
                <w:tab w:val="right" w:pos="8306"/>
              </w:tabs>
              <w:snapToGrid w:val="0"/>
              <w:spacing w:line="300" w:lineRule="auto"/>
              <w:ind w:leftChars="-45" w:left="103" w:hangingChars="100" w:hanging="211"/>
              <w:rPr>
                <w:rFonts w:asciiTheme="minorEastAsia" w:eastAsiaTheme="minorEastAsia" w:hAnsiTheme="minorEastAsia"/>
                <w:b/>
                <w:bCs/>
                <w:sz w:val="21"/>
                <w:szCs w:val="21"/>
              </w:rPr>
            </w:pPr>
            <w:r w:rsidRPr="007740B3">
              <w:rPr>
                <w:rFonts w:asciiTheme="minorEastAsia" w:eastAsiaTheme="minorEastAsia" w:hAnsiTheme="minorEastAsia" w:hint="eastAsia"/>
                <w:b/>
                <w:bCs/>
                <w:sz w:val="21"/>
                <w:szCs w:val="21"/>
              </w:rPr>
              <w:t>□跟踪调查投诉、曝光情况，确认获证客户是否已实施有效的整改措施。</w:t>
            </w:r>
          </w:p>
          <w:p w:rsidR="007872B1" w:rsidRPr="007740B3" w:rsidRDefault="007872B1" w:rsidP="007872B1">
            <w:pPr>
              <w:tabs>
                <w:tab w:val="center" w:pos="4153"/>
                <w:tab w:val="right" w:pos="8306"/>
              </w:tabs>
              <w:snapToGrid w:val="0"/>
              <w:spacing w:line="300" w:lineRule="auto"/>
              <w:ind w:leftChars="-45" w:left="103" w:hangingChars="100" w:hanging="211"/>
              <w:rPr>
                <w:rFonts w:asciiTheme="minorEastAsia" w:eastAsiaTheme="minorEastAsia" w:hAnsiTheme="minorEastAsia"/>
                <w:b/>
                <w:bCs/>
                <w:sz w:val="21"/>
                <w:szCs w:val="21"/>
              </w:rPr>
            </w:pPr>
            <w:r w:rsidRPr="007740B3">
              <w:rPr>
                <w:rFonts w:asciiTheme="minorEastAsia" w:eastAsiaTheme="minorEastAsia" w:hAnsiTheme="minorEastAsia" w:hint="eastAsia"/>
                <w:b/>
                <w:bCs/>
                <w:sz w:val="21"/>
                <w:szCs w:val="21"/>
              </w:rPr>
              <w:t>□调</w:t>
            </w:r>
            <w:proofErr w:type="gramStart"/>
            <w:r w:rsidRPr="007740B3">
              <w:rPr>
                <w:rFonts w:asciiTheme="minorEastAsia" w:eastAsiaTheme="minorEastAsia" w:hAnsiTheme="minorEastAsia" w:hint="eastAsia"/>
                <w:b/>
                <w:bCs/>
                <w:sz w:val="21"/>
                <w:szCs w:val="21"/>
              </w:rPr>
              <w:t>查获证客户</w:t>
            </w:r>
            <w:proofErr w:type="gramEnd"/>
            <w:r w:rsidRPr="007740B3">
              <w:rPr>
                <w:rFonts w:asciiTheme="minorEastAsia" w:eastAsiaTheme="minorEastAsia" w:hAnsiTheme="minorEastAsia" w:hint="eastAsia"/>
                <w:b/>
                <w:bCs/>
                <w:sz w:val="21"/>
                <w:szCs w:val="21"/>
              </w:rPr>
              <w:t>变更信息，确定管理体系持续有效运行。</w:t>
            </w:r>
          </w:p>
          <w:p w:rsidR="007872B1" w:rsidRPr="007740B3" w:rsidRDefault="007872B1" w:rsidP="007872B1">
            <w:pPr>
              <w:tabs>
                <w:tab w:val="center" w:pos="4153"/>
                <w:tab w:val="right" w:pos="8306"/>
              </w:tabs>
              <w:snapToGrid w:val="0"/>
              <w:spacing w:line="300" w:lineRule="auto"/>
              <w:ind w:leftChars="-45" w:left="103" w:hangingChars="100" w:hanging="211"/>
              <w:rPr>
                <w:rFonts w:asciiTheme="minorEastAsia" w:eastAsiaTheme="minorEastAsia" w:hAnsiTheme="minorEastAsia"/>
                <w:b/>
                <w:bCs/>
                <w:sz w:val="21"/>
                <w:szCs w:val="21"/>
              </w:rPr>
            </w:pPr>
            <w:r w:rsidRPr="007740B3">
              <w:rPr>
                <w:rFonts w:asciiTheme="minorEastAsia" w:eastAsiaTheme="minorEastAsia" w:hAnsiTheme="minorEastAsia" w:hint="eastAsia"/>
                <w:b/>
                <w:bCs/>
                <w:sz w:val="21"/>
                <w:szCs w:val="21"/>
              </w:rPr>
              <w:t>□对被暂停客户进行跟踪审核，验证被暂停原因是否已消除，以确定是否恢复认证注册资格。</w:t>
            </w:r>
          </w:p>
          <w:p w:rsidR="007872B1" w:rsidRPr="007740B3" w:rsidRDefault="007872B1" w:rsidP="007872B1">
            <w:pPr>
              <w:tabs>
                <w:tab w:val="center" w:pos="4153"/>
                <w:tab w:val="right" w:pos="8306"/>
              </w:tabs>
              <w:snapToGrid w:val="0"/>
              <w:spacing w:line="300" w:lineRule="auto"/>
              <w:ind w:leftChars="-45" w:left="103" w:hangingChars="100" w:hanging="211"/>
              <w:rPr>
                <w:rFonts w:asciiTheme="minorEastAsia" w:eastAsiaTheme="minorEastAsia" w:hAnsiTheme="minorEastAsia"/>
                <w:b/>
                <w:bCs/>
                <w:sz w:val="21"/>
                <w:szCs w:val="21"/>
              </w:rPr>
            </w:pPr>
            <w:r w:rsidRPr="007740B3">
              <w:rPr>
                <w:rFonts w:asciiTheme="minorEastAsia" w:eastAsiaTheme="minorEastAsia" w:hAnsiTheme="minorEastAsia" w:hint="eastAsia"/>
                <w:b/>
                <w:bCs/>
                <w:sz w:val="21"/>
                <w:szCs w:val="21"/>
              </w:rPr>
              <w:t>□验证管理体系实施运行的符合性及有效性。</w:t>
            </w:r>
          </w:p>
        </w:tc>
      </w:tr>
      <w:tr w:rsidR="007872B1" w:rsidRPr="007740B3" w:rsidTr="006166C8">
        <w:trPr>
          <w:trHeight w:val="631"/>
        </w:trPr>
        <w:tc>
          <w:tcPr>
            <w:tcW w:w="1488" w:type="dxa"/>
            <w:gridSpan w:val="3"/>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审核范围</w:t>
            </w:r>
          </w:p>
        </w:tc>
        <w:tc>
          <w:tcPr>
            <w:tcW w:w="6153" w:type="dxa"/>
            <w:gridSpan w:val="10"/>
            <w:vAlign w:val="center"/>
          </w:tcPr>
          <w:p w:rsidR="007872B1" w:rsidRPr="00FB1491" w:rsidRDefault="00737857" w:rsidP="000C2646">
            <w:pPr>
              <w:rPr>
                <w:rFonts w:asciiTheme="minorEastAsia" w:eastAsiaTheme="minorEastAsia" w:hAnsiTheme="minorEastAsia"/>
                <w:color w:val="FF0000"/>
                <w:sz w:val="21"/>
                <w:szCs w:val="21"/>
              </w:rPr>
            </w:pPr>
            <w:bookmarkStart w:id="12" w:name="审核范围"/>
            <w:r w:rsidRPr="002A473D">
              <w:rPr>
                <w:sz w:val="21"/>
                <w:szCs w:val="21"/>
              </w:rPr>
              <w:t>位于</w:t>
            </w:r>
            <w:r w:rsidR="004A3ADB">
              <w:rPr>
                <w:sz w:val="21"/>
                <w:szCs w:val="21"/>
              </w:rPr>
              <w:t>北京市丰台区花乡新发地农工商联合公司院内新发地农产品市场商业街平房</w:t>
            </w:r>
            <w:r w:rsidR="004A3ADB">
              <w:rPr>
                <w:sz w:val="21"/>
                <w:szCs w:val="21"/>
              </w:rPr>
              <w:t>21-22</w:t>
            </w:r>
            <w:r w:rsidR="004A3ADB">
              <w:rPr>
                <w:sz w:val="21"/>
                <w:szCs w:val="21"/>
              </w:rPr>
              <w:t>号</w:t>
            </w:r>
            <w:r w:rsidRPr="002A473D">
              <w:rPr>
                <w:sz w:val="21"/>
                <w:szCs w:val="21"/>
              </w:rPr>
              <w:t>的北京</w:t>
            </w:r>
            <w:proofErr w:type="gramStart"/>
            <w:r w:rsidRPr="002A473D">
              <w:rPr>
                <w:sz w:val="21"/>
                <w:szCs w:val="21"/>
              </w:rPr>
              <w:t>食刻鲜食品</w:t>
            </w:r>
            <w:proofErr w:type="gramEnd"/>
            <w:r w:rsidRPr="002A473D">
              <w:rPr>
                <w:sz w:val="21"/>
                <w:szCs w:val="21"/>
              </w:rPr>
              <w:t>配送有限公司预包装食品（</w:t>
            </w:r>
            <w:r w:rsidRPr="002A473D">
              <w:rPr>
                <w:rFonts w:hint="eastAsia"/>
                <w:sz w:val="21"/>
                <w:szCs w:val="21"/>
              </w:rPr>
              <w:t>不</w:t>
            </w:r>
            <w:r w:rsidRPr="002A473D">
              <w:rPr>
                <w:sz w:val="21"/>
                <w:szCs w:val="21"/>
              </w:rPr>
              <w:t>含冷藏冷冻食品）的销售</w:t>
            </w:r>
            <w:bookmarkEnd w:id="12"/>
            <w:r>
              <w:rPr>
                <w:rFonts w:hint="eastAsia"/>
                <w:sz w:val="21"/>
                <w:szCs w:val="21"/>
              </w:rPr>
              <w:t>;</w:t>
            </w:r>
          </w:p>
        </w:tc>
        <w:tc>
          <w:tcPr>
            <w:tcW w:w="953" w:type="dxa"/>
            <w:gridSpan w:val="3"/>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专业</w:t>
            </w:r>
          </w:p>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代码</w:t>
            </w:r>
          </w:p>
        </w:tc>
        <w:tc>
          <w:tcPr>
            <w:tcW w:w="1757" w:type="dxa"/>
            <w:gridSpan w:val="2"/>
            <w:vAlign w:val="center"/>
          </w:tcPr>
          <w:p w:rsidR="007872B1" w:rsidRPr="007740B3" w:rsidRDefault="000356ED" w:rsidP="007872B1">
            <w:pPr>
              <w:rPr>
                <w:rFonts w:asciiTheme="minorEastAsia" w:eastAsiaTheme="minorEastAsia" w:hAnsiTheme="minorEastAsia"/>
                <w:sz w:val="21"/>
                <w:szCs w:val="21"/>
              </w:rPr>
            </w:pPr>
            <w:bookmarkStart w:id="13" w:name="专业代码"/>
            <w:r w:rsidRPr="007740B3">
              <w:rPr>
                <w:rFonts w:asciiTheme="minorEastAsia" w:eastAsiaTheme="minorEastAsia" w:hAnsiTheme="minorEastAsia" w:hint="eastAsia"/>
                <w:b/>
                <w:sz w:val="21"/>
                <w:szCs w:val="21"/>
              </w:rPr>
              <w:t>FI-2</w:t>
            </w:r>
            <w:bookmarkEnd w:id="13"/>
          </w:p>
        </w:tc>
      </w:tr>
      <w:tr w:rsidR="007872B1" w:rsidRPr="007740B3" w:rsidTr="006166C8">
        <w:trPr>
          <w:trHeight w:val="549"/>
        </w:trPr>
        <w:tc>
          <w:tcPr>
            <w:tcW w:w="1488" w:type="dxa"/>
            <w:gridSpan w:val="3"/>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审核准则</w:t>
            </w:r>
          </w:p>
        </w:tc>
        <w:tc>
          <w:tcPr>
            <w:tcW w:w="8863" w:type="dxa"/>
            <w:gridSpan w:val="15"/>
            <w:vAlign w:val="center"/>
          </w:tcPr>
          <w:p w:rsidR="007872B1" w:rsidRPr="007740B3" w:rsidRDefault="002F661D" w:rsidP="002F661D">
            <w:pPr>
              <w:spacing w:line="240" w:lineRule="exact"/>
              <w:rPr>
                <w:rFonts w:asciiTheme="minorEastAsia" w:eastAsiaTheme="minorEastAsia" w:hAnsiTheme="minorEastAsia"/>
                <w:b/>
                <w:sz w:val="21"/>
                <w:szCs w:val="21"/>
                <w:lang w:val="de-DE"/>
              </w:rPr>
            </w:pPr>
            <w:bookmarkStart w:id="14" w:name="审核依据"/>
            <w:r w:rsidRPr="00A058B0">
              <w:rPr>
                <w:rFonts w:asciiTheme="minorEastAsia" w:eastAsiaTheme="minorEastAsia" w:hAnsiTheme="minorEastAsia" w:hint="eastAsia"/>
                <w:sz w:val="21"/>
                <w:szCs w:val="21"/>
              </w:rPr>
              <w:t>ISO 22000:2018</w:t>
            </w:r>
            <w:bookmarkEnd w:id="14"/>
            <w:r w:rsidRPr="00A058B0">
              <w:rPr>
                <w:rFonts w:asciiTheme="minorEastAsia" w:eastAsiaTheme="minorEastAsia" w:hAnsiTheme="minorEastAsia"/>
                <w:sz w:val="21"/>
                <w:szCs w:val="21"/>
              </w:rPr>
              <w:t xml:space="preserve"> </w:t>
            </w:r>
            <w:r w:rsidRPr="00A058B0">
              <w:rPr>
                <w:rFonts w:asciiTheme="minorEastAsia" w:eastAsiaTheme="minorEastAsia" w:hAnsiTheme="minorEastAsia" w:hint="eastAsia"/>
                <w:sz w:val="21"/>
                <w:szCs w:val="21"/>
              </w:rPr>
              <w:t>及</w:t>
            </w:r>
            <w:r w:rsidRPr="00FA6F8F">
              <w:rPr>
                <w:rFonts w:asciiTheme="minorEastAsia" w:eastAsiaTheme="minorEastAsia" w:hAnsiTheme="minorEastAsia" w:hint="eastAsia"/>
                <w:sz w:val="21"/>
                <w:szCs w:val="21"/>
                <w:lang w:val="en-GB"/>
              </w:rPr>
              <w:t>T/CCAA 29-2016 食品安全管理体系 食品批发和零售企业要求</w:t>
            </w:r>
            <w:r w:rsidRPr="00A058B0">
              <w:rPr>
                <w:rFonts w:asciiTheme="minorEastAsia" w:eastAsiaTheme="minorEastAsia" w:hAnsiTheme="minorEastAsia" w:hint="eastAsia"/>
                <w:b/>
                <w:sz w:val="21"/>
                <w:szCs w:val="21"/>
              </w:rPr>
              <w:t xml:space="preserve"> </w:t>
            </w:r>
            <w:r w:rsidR="007872B1" w:rsidRPr="007740B3">
              <w:rPr>
                <w:rFonts w:asciiTheme="minorEastAsia" w:eastAsiaTheme="minorEastAsia" w:hAnsiTheme="minorEastAsia" w:hint="eastAsia"/>
                <w:b/>
                <w:sz w:val="21"/>
                <w:szCs w:val="21"/>
              </w:rPr>
              <w:t xml:space="preserve"> </w:t>
            </w:r>
          </w:p>
        </w:tc>
      </w:tr>
      <w:tr w:rsidR="007872B1" w:rsidRPr="007740B3" w:rsidTr="006166C8">
        <w:trPr>
          <w:trHeight w:val="175"/>
        </w:trPr>
        <w:tc>
          <w:tcPr>
            <w:tcW w:w="1488" w:type="dxa"/>
            <w:gridSpan w:val="3"/>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审核日期</w:t>
            </w:r>
          </w:p>
        </w:tc>
        <w:tc>
          <w:tcPr>
            <w:tcW w:w="8863" w:type="dxa"/>
            <w:gridSpan w:val="15"/>
            <w:vAlign w:val="center"/>
          </w:tcPr>
          <w:p w:rsidR="007872B1" w:rsidRPr="007740B3" w:rsidRDefault="007872B1" w:rsidP="007872B1">
            <w:pPr>
              <w:tabs>
                <w:tab w:val="center" w:pos="4153"/>
                <w:tab w:val="right" w:pos="8306"/>
              </w:tabs>
              <w:snapToGrid w:val="0"/>
              <w:spacing w:line="360" w:lineRule="auto"/>
              <w:ind w:leftChars="-45" w:left="-108" w:firstLineChars="100" w:firstLine="211"/>
              <w:rPr>
                <w:rFonts w:asciiTheme="minorEastAsia" w:eastAsiaTheme="minorEastAsia" w:hAnsiTheme="minorEastAsia"/>
                <w:b/>
                <w:sz w:val="21"/>
                <w:szCs w:val="21"/>
                <w:lang w:val="de-DE"/>
              </w:rPr>
            </w:pPr>
            <w:r w:rsidRPr="007740B3">
              <w:rPr>
                <w:rFonts w:asciiTheme="minorEastAsia" w:eastAsiaTheme="minorEastAsia" w:hAnsiTheme="minorEastAsia" w:hint="eastAsia"/>
                <w:b/>
                <w:sz w:val="21"/>
                <w:szCs w:val="21"/>
              </w:rPr>
              <w:t>现场审核于</w:t>
            </w:r>
            <w:bookmarkStart w:id="15" w:name="审核日期安排"/>
            <w:r w:rsidRPr="007740B3">
              <w:rPr>
                <w:rFonts w:asciiTheme="minorEastAsia" w:eastAsiaTheme="minorEastAsia" w:hAnsiTheme="minorEastAsia" w:hint="eastAsia"/>
                <w:b/>
                <w:sz w:val="21"/>
                <w:szCs w:val="21"/>
              </w:rPr>
              <w:t>2021年0</w:t>
            </w:r>
            <w:r w:rsidR="00B57F54">
              <w:rPr>
                <w:rFonts w:asciiTheme="minorEastAsia" w:eastAsiaTheme="minorEastAsia" w:hAnsiTheme="minorEastAsia"/>
                <w:b/>
                <w:sz w:val="21"/>
                <w:szCs w:val="21"/>
              </w:rPr>
              <w:t>9</w:t>
            </w:r>
            <w:r w:rsidRPr="007740B3">
              <w:rPr>
                <w:rFonts w:asciiTheme="minorEastAsia" w:eastAsiaTheme="minorEastAsia" w:hAnsiTheme="minorEastAsia" w:hint="eastAsia"/>
                <w:b/>
                <w:sz w:val="21"/>
                <w:szCs w:val="21"/>
              </w:rPr>
              <w:t>月</w:t>
            </w:r>
            <w:r w:rsidR="00B57F54">
              <w:rPr>
                <w:rFonts w:asciiTheme="minorEastAsia" w:eastAsiaTheme="minorEastAsia" w:hAnsiTheme="minorEastAsia" w:hint="eastAsia"/>
                <w:b/>
                <w:sz w:val="21"/>
                <w:szCs w:val="21"/>
              </w:rPr>
              <w:t>19</w:t>
            </w:r>
            <w:r w:rsidRPr="007740B3">
              <w:rPr>
                <w:rFonts w:asciiTheme="minorEastAsia" w:eastAsiaTheme="minorEastAsia" w:hAnsiTheme="minorEastAsia" w:hint="eastAsia"/>
                <w:b/>
                <w:sz w:val="21"/>
                <w:szCs w:val="21"/>
              </w:rPr>
              <w:t>日 上午至2021年</w:t>
            </w:r>
            <w:r w:rsidR="00B57F54">
              <w:rPr>
                <w:rFonts w:asciiTheme="minorEastAsia" w:eastAsiaTheme="minorEastAsia" w:hAnsiTheme="minorEastAsia" w:hint="eastAsia"/>
                <w:b/>
                <w:sz w:val="21"/>
                <w:szCs w:val="21"/>
              </w:rPr>
              <w:t>09</w:t>
            </w:r>
            <w:r w:rsidRPr="007740B3">
              <w:rPr>
                <w:rFonts w:asciiTheme="minorEastAsia" w:eastAsiaTheme="minorEastAsia" w:hAnsiTheme="minorEastAsia" w:hint="eastAsia"/>
                <w:b/>
                <w:sz w:val="21"/>
                <w:szCs w:val="21"/>
              </w:rPr>
              <w:t>月</w:t>
            </w:r>
            <w:r w:rsidR="00B57F54">
              <w:rPr>
                <w:rFonts w:asciiTheme="minorEastAsia" w:eastAsiaTheme="minorEastAsia" w:hAnsiTheme="minorEastAsia" w:hint="eastAsia"/>
                <w:b/>
                <w:sz w:val="21"/>
                <w:szCs w:val="21"/>
              </w:rPr>
              <w:t>19</w:t>
            </w:r>
            <w:r w:rsidRPr="007740B3">
              <w:rPr>
                <w:rFonts w:asciiTheme="minorEastAsia" w:eastAsiaTheme="minorEastAsia" w:hAnsiTheme="minorEastAsia" w:hint="eastAsia"/>
                <w:b/>
                <w:sz w:val="21"/>
                <w:szCs w:val="21"/>
              </w:rPr>
              <w:t>日 下午 (共</w:t>
            </w:r>
            <w:r w:rsidRPr="007740B3">
              <w:rPr>
                <w:rFonts w:asciiTheme="minorEastAsia" w:eastAsiaTheme="minorEastAsia" w:hAnsiTheme="minorEastAsia"/>
                <w:b/>
                <w:sz w:val="21"/>
                <w:szCs w:val="21"/>
              </w:rPr>
              <w:t>1</w:t>
            </w:r>
            <w:r w:rsidRPr="007740B3">
              <w:rPr>
                <w:rFonts w:asciiTheme="minorEastAsia" w:eastAsiaTheme="minorEastAsia" w:hAnsiTheme="minorEastAsia" w:hint="eastAsia"/>
                <w:b/>
                <w:sz w:val="21"/>
                <w:szCs w:val="21"/>
              </w:rPr>
              <w:t>.0天)</w:t>
            </w:r>
            <w:bookmarkEnd w:id="15"/>
          </w:p>
        </w:tc>
      </w:tr>
      <w:tr w:rsidR="007872B1" w:rsidRPr="007740B3" w:rsidTr="006166C8">
        <w:trPr>
          <w:trHeight w:val="388"/>
        </w:trPr>
        <w:tc>
          <w:tcPr>
            <w:tcW w:w="1488" w:type="dxa"/>
            <w:gridSpan w:val="3"/>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审核语言</w:t>
            </w:r>
          </w:p>
        </w:tc>
        <w:tc>
          <w:tcPr>
            <w:tcW w:w="8863" w:type="dxa"/>
            <w:gridSpan w:val="15"/>
            <w:vAlign w:val="center"/>
          </w:tcPr>
          <w:p w:rsidR="007872B1" w:rsidRPr="007740B3" w:rsidRDefault="007872B1" w:rsidP="007872B1">
            <w:pPr>
              <w:tabs>
                <w:tab w:val="center" w:pos="4153"/>
                <w:tab w:val="right" w:pos="8306"/>
              </w:tabs>
              <w:snapToGrid w:val="0"/>
              <w:spacing w:line="360" w:lineRule="auto"/>
              <w:rPr>
                <w:rFonts w:asciiTheme="minorEastAsia" w:eastAsiaTheme="minorEastAsia" w:hAnsiTheme="minorEastAsia"/>
                <w:b/>
                <w:sz w:val="21"/>
                <w:szCs w:val="21"/>
              </w:rPr>
            </w:pPr>
            <w:r w:rsidRPr="007740B3">
              <w:rPr>
                <w:rFonts w:asciiTheme="minorEastAsia" w:eastAsiaTheme="minorEastAsia" w:hAnsiTheme="minorEastAsia" w:hint="eastAsia"/>
                <w:sz w:val="21"/>
                <w:szCs w:val="21"/>
              </w:rPr>
              <w:t>■</w:t>
            </w:r>
            <w:r w:rsidRPr="007740B3">
              <w:rPr>
                <w:rFonts w:asciiTheme="minorEastAsia" w:eastAsiaTheme="minorEastAsia" w:hAnsiTheme="minorEastAsia" w:hint="eastAsia"/>
                <w:b/>
                <w:sz w:val="21"/>
                <w:szCs w:val="21"/>
              </w:rPr>
              <w:t>普通话</w:t>
            </w:r>
            <w:r w:rsidRPr="007740B3">
              <w:rPr>
                <w:rFonts w:asciiTheme="minorEastAsia" w:eastAsiaTheme="minorEastAsia" w:hAnsiTheme="minorEastAsia" w:hint="eastAsia"/>
                <w:sz w:val="21"/>
                <w:szCs w:val="21"/>
                <w:lang w:val="de-DE"/>
              </w:rPr>
              <w:t>□</w:t>
            </w:r>
            <w:r w:rsidRPr="007740B3">
              <w:rPr>
                <w:rFonts w:asciiTheme="minorEastAsia" w:eastAsiaTheme="minorEastAsia" w:hAnsiTheme="minorEastAsia" w:hint="eastAsia"/>
                <w:b/>
                <w:sz w:val="21"/>
                <w:szCs w:val="21"/>
              </w:rPr>
              <w:t>英语</w:t>
            </w:r>
            <w:r w:rsidRPr="007740B3">
              <w:rPr>
                <w:rFonts w:asciiTheme="minorEastAsia" w:eastAsiaTheme="minorEastAsia" w:hAnsiTheme="minorEastAsia" w:hint="eastAsia"/>
                <w:sz w:val="21"/>
                <w:szCs w:val="21"/>
                <w:lang w:val="de-DE"/>
              </w:rPr>
              <w:t>□</w:t>
            </w:r>
            <w:r w:rsidRPr="007740B3">
              <w:rPr>
                <w:rFonts w:asciiTheme="minorEastAsia" w:eastAsiaTheme="minorEastAsia" w:hAnsiTheme="minorEastAsia" w:hint="eastAsia"/>
                <w:b/>
                <w:sz w:val="21"/>
                <w:szCs w:val="21"/>
              </w:rPr>
              <w:t>其他</w:t>
            </w:r>
          </w:p>
        </w:tc>
      </w:tr>
      <w:tr w:rsidR="007872B1" w:rsidRPr="007740B3" w:rsidTr="007740B3">
        <w:trPr>
          <w:trHeight w:val="390"/>
        </w:trPr>
        <w:tc>
          <w:tcPr>
            <w:tcW w:w="10351" w:type="dxa"/>
            <w:gridSpan w:val="18"/>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审核组成员</w:t>
            </w:r>
          </w:p>
        </w:tc>
      </w:tr>
      <w:tr w:rsidR="007872B1" w:rsidRPr="007740B3" w:rsidTr="006166C8">
        <w:trPr>
          <w:trHeight w:val="450"/>
        </w:trPr>
        <w:tc>
          <w:tcPr>
            <w:tcW w:w="1244"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姓名</w:t>
            </w:r>
          </w:p>
        </w:tc>
        <w:tc>
          <w:tcPr>
            <w:tcW w:w="1136"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组内身份</w:t>
            </w:r>
          </w:p>
        </w:tc>
        <w:tc>
          <w:tcPr>
            <w:tcW w:w="710"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性别</w:t>
            </w:r>
          </w:p>
        </w:tc>
        <w:tc>
          <w:tcPr>
            <w:tcW w:w="956" w:type="dxa"/>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注册资格</w:t>
            </w:r>
          </w:p>
        </w:tc>
        <w:tc>
          <w:tcPr>
            <w:tcW w:w="1449"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注册编号</w:t>
            </w:r>
          </w:p>
        </w:tc>
        <w:tc>
          <w:tcPr>
            <w:tcW w:w="1150"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专业代码</w:t>
            </w:r>
          </w:p>
        </w:tc>
        <w:tc>
          <w:tcPr>
            <w:tcW w:w="1563" w:type="dxa"/>
            <w:gridSpan w:val="4"/>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兼职审核员现工作单位</w:t>
            </w:r>
          </w:p>
        </w:tc>
        <w:tc>
          <w:tcPr>
            <w:tcW w:w="710"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组内代号</w:t>
            </w:r>
          </w:p>
        </w:tc>
        <w:tc>
          <w:tcPr>
            <w:tcW w:w="1433" w:type="dxa"/>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联系电话</w:t>
            </w:r>
          </w:p>
        </w:tc>
      </w:tr>
      <w:tr w:rsidR="007872B1" w:rsidRPr="007740B3" w:rsidTr="006166C8">
        <w:trPr>
          <w:trHeight w:val="450"/>
        </w:trPr>
        <w:tc>
          <w:tcPr>
            <w:tcW w:w="1244"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sz w:val="21"/>
                <w:szCs w:val="21"/>
              </w:rPr>
              <w:t>邝柏臣</w:t>
            </w:r>
          </w:p>
        </w:tc>
        <w:tc>
          <w:tcPr>
            <w:tcW w:w="1136"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sz w:val="21"/>
                <w:szCs w:val="21"/>
              </w:rPr>
              <w:t>组长</w:t>
            </w:r>
          </w:p>
        </w:tc>
        <w:tc>
          <w:tcPr>
            <w:tcW w:w="710"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sz w:val="21"/>
                <w:szCs w:val="21"/>
              </w:rPr>
              <w:t>男</w:t>
            </w:r>
          </w:p>
        </w:tc>
        <w:tc>
          <w:tcPr>
            <w:tcW w:w="956" w:type="dxa"/>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sz w:val="21"/>
                <w:szCs w:val="21"/>
              </w:rPr>
              <w:t>审核员</w:t>
            </w:r>
          </w:p>
        </w:tc>
        <w:tc>
          <w:tcPr>
            <w:tcW w:w="1449"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sz w:val="21"/>
                <w:szCs w:val="21"/>
              </w:rPr>
              <w:t>2020-N1FSMS-1222839</w:t>
            </w:r>
          </w:p>
          <w:p w:rsidR="007872B1" w:rsidRPr="007740B3" w:rsidRDefault="007872B1" w:rsidP="007872B1">
            <w:pPr>
              <w:jc w:val="center"/>
              <w:rPr>
                <w:rFonts w:asciiTheme="minorEastAsia" w:eastAsiaTheme="minorEastAsia" w:hAnsiTheme="minorEastAsia"/>
                <w:sz w:val="21"/>
                <w:szCs w:val="21"/>
              </w:rPr>
            </w:pPr>
          </w:p>
        </w:tc>
        <w:tc>
          <w:tcPr>
            <w:tcW w:w="1150" w:type="dxa"/>
            <w:gridSpan w:val="2"/>
            <w:vAlign w:val="center"/>
          </w:tcPr>
          <w:p w:rsidR="007872B1" w:rsidRPr="00607F2F" w:rsidRDefault="00953AEB" w:rsidP="007872B1">
            <w:pPr>
              <w:jc w:val="center"/>
              <w:rPr>
                <w:rFonts w:asciiTheme="minorEastAsia" w:eastAsiaTheme="minorEastAsia" w:hAnsiTheme="minorEastAsia"/>
                <w:sz w:val="21"/>
                <w:szCs w:val="21"/>
              </w:rPr>
            </w:pPr>
            <w:r w:rsidRPr="00607F2F">
              <w:rPr>
                <w:rFonts w:asciiTheme="minorEastAsia" w:eastAsiaTheme="minorEastAsia" w:hAnsiTheme="minorEastAsia" w:hint="eastAsia"/>
                <w:sz w:val="21"/>
                <w:szCs w:val="21"/>
              </w:rPr>
              <w:t>FI-2</w:t>
            </w:r>
          </w:p>
        </w:tc>
        <w:tc>
          <w:tcPr>
            <w:tcW w:w="1563" w:type="dxa"/>
            <w:gridSpan w:val="4"/>
            <w:vAlign w:val="center"/>
          </w:tcPr>
          <w:p w:rsidR="007872B1" w:rsidRPr="007740B3" w:rsidRDefault="007872B1" w:rsidP="007872B1">
            <w:pPr>
              <w:jc w:val="center"/>
              <w:rPr>
                <w:rFonts w:asciiTheme="minorEastAsia" w:eastAsiaTheme="minorEastAsia" w:hAnsiTheme="minorEastAsia"/>
                <w:sz w:val="21"/>
                <w:szCs w:val="21"/>
              </w:rPr>
            </w:pPr>
          </w:p>
        </w:tc>
        <w:tc>
          <w:tcPr>
            <w:tcW w:w="710" w:type="dxa"/>
            <w:gridSpan w:val="2"/>
            <w:vAlign w:val="center"/>
          </w:tcPr>
          <w:p w:rsidR="007872B1" w:rsidRPr="007740B3" w:rsidRDefault="007872B1" w:rsidP="007872B1">
            <w:pPr>
              <w:jc w:val="center"/>
              <w:rPr>
                <w:rFonts w:asciiTheme="minorEastAsia" w:eastAsiaTheme="minorEastAsia" w:hAnsiTheme="minorEastAsia"/>
                <w:sz w:val="21"/>
                <w:szCs w:val="21"/>
              </w:rPr>
            </w:pPr>
            <w:r w:rsidRPr="007740B3">
              <w:rPr>
                <w:rFonts w:asciiTheme="minorEastAsia" w:eastAsiaTheme="minorEastAsia" w:hAnsiTheme="minorEastAsia"/>
                <w:sz w:val="21"/>
                <w:szCs w:val="21"/>
              </w:rPr>
              <w:t>A</w:t>
            </w:r>
          </w:p>
        </w:tc>
        <w:tc>
          <w:tcPr>
            <w:tcW w:w="1433" w:type="dxa"/>
            <w:vAlign w:val="center"/>
          </w:tcPr>
          <w:p w:rsidR="007872B1" w:rsidRPr="007740B3" w:rsidRDefault="007872B1" w:rsidP="007872B1">
            <w:pPr>
              <w:rPr>
                <w:rFonts w:asciiTheme="minorEastAsia" w:eastAsiaTheme="minorEastAsia" w:hAnsiTheme="minorEastAsia"/>
                <w:sz w:val="21"/>
                <w:szCs w:val="21"/>
              </w:rPr>
            </w:pPr>
            <w:r w:rsidRPr="007740B3">
              <w:rPr>
                <w:rFonts w:asciiTheme="minorEastAsia" w:eastAsiaTheme="minorEastAsia" w:hAnsiTheme="minorEastAsia"/>
                <w:sz w:val="21"/>
                <w:szCs w:val="21"/>
              </w:rPr>
              <w:t>18163437019</w:t>
            </w:r>
          </w:p>
          <w:p w:rsidR="007872B1" w:rsidRPr="007740B3" w:rsidRDefault="007872B1" w:rsidP="007872B1">
            <w:pPr>
              <w:jc w:val="center"/>
              <w:rPr>
                <w:rFonts w:asciiTheme="minorEastAsia" w:eastAsiaTheme="minorEastAsia" w:hAnsiTheme="minorEastAsia"/>
                <w:sz w:val="21"/>
                <w:szCs w:val="21"/>
              </w:rPr>
            </w:pPr>
          </w:p>
        </w:tc>
      </w:tr>
      <w:tr w:rsidR="00560C00" w:rsidRPr="007740B3" w:rsidTr="006166C8">
        <w:trPr>
          <w:trHeight w:val="450"/>
        </w:trPr>
        <w:tc>
          <w:tcPr>
            <w:tcW w:w="1244" w:type="dxa"/>
            <w:gridSpan w:val="2"/>
            <w:vAlign w:val="center"/>
          </w:tcPr>
          <w:p w:rsidR="00560C00" w:rsidRPr="00E2627B" w:rsidRDefault="00560C00" w:rsidP="00560C00">
            <w:pPr>
              <w:jc w:val="center"/>
              <w:rPr>
                <w:rFonts w:asciiTheme="minorEastAsia" w:eastAsiaTheme="minorEastAsia" w:hAnsiTheme="minorEastAsia"/>
                <w:sz w:val="21"/>
                <w:szCs w:val="21"/>
              </w:rPr>
            </w:pPr>
            <w:r w:rsidRPr="00E2627B">
              <w:rPr>
                <w:rFonts w:asciiTheme="minorEastAsia" w:eastAsiaTheme="minorEastAsia" w:hAnsiTheme="minorEastAsia"/>
                <w:sz w:val="21"/>
                <w:szCs w:val="21"/>
              </w:rPr>
              <w:t>朱亮亮</w:t>
            </w:r>
          </w:p>
        </w:tc>
        <w:tc>
          <w:tcPr>
            <w:tcW w:w="1136" w:type="dxa"/>
            <w:gridSpan w:val="2"/>
            <w:vAlign w:val="center"/>
          </w:tcPr>
          <w:p w:rsidR="00560C00" w:rsidRPr="00E2627B" w:rsidRDefault="00560C00" w:rsidP="00560C00">
            <w:pPr>
              <w:jc w:val="center"/>
              <w:rPr>
                <w:rFonts w:asciiTheme="minorEastAsia" w:eastAsiaTheme="minorEastAsia" w:hAnsiTheme="minorEastAsia"/>
                <w:sz w:val="21"/>
                <w:szCs w:val="21"/>
              </w:rPr>
            </w:pPr>
            <w:r w:rsidRPr="00E2627B">
              <w:rPr>
                <w:rFonts w:asciiTheme="minorEastAsia" w:eastAsiaTheme="minorEastAsia" w:hAnsiTheme="minorEastAsia"/>
                <w:sz w:val="21"/>
                <w:szCs w:val="21"/>
              </w:rPr>
              <w:t>组员</w:t>
            </w:r>
          </w:p>
        </w:tc>
        <w:tc>
          <w:tcPr>
            <w:tcW w:w="710" w:type="dxa"/>
            <w:gridSpan w:val="2"/>
            <w:vAlign w:val="center"/>
          </w:tcPr>
          <w:p w:rsidR="00560C00" w:rsidRPr="00E2627B" w:rsidRDefault="00560C00" w:rsidP="00560C00">
            <w:pPr>
              <w:jc w:val="center"/>
              <w:rPr>
                <w:rFonts w:asciiTheme="minorEastAsia" w:eastAsiaTheme="minorEastAsia" w:hAnsiTheme="minorEastAsia"/>
                <w:sz w:val="21"/>
                <w:szCs w:val="21"/>
              </w:rPr>
            </w:pPr>
            <w:r w:rsidRPr="00E2627B">
              <w:rPr>
                <w:rFonts w:asciiTheme="minorEastAsia" w:eastAsiaTheme="minorEastAsia" w:hAnsiTheme="minorEastAsia"/>
                <w:sz w:val="21"/>
                <w:szCs w:val="21"/>
              </w:rPr>
              <w:t>男</w:t>
            </w:r>
          </w:p>
        </w:tc>
        <w:tc>
          <w:tcPr>
            <w:tcW w:w="956" w:type="dxa"/>
            <w:vAlign w:val="center"/>
          </w:tcPr>
          <w:p w:rsidR="00560C00" w:rsidRPr="00E2627B" w:rsidRDefault="00560C00" w:rsidP="00560C00">
            <w:pPr>
              <w:jc w:val="center"/>
              <w:rPr>
                <w:rFonts w:asciiTheme="minorEastAsia" w:eastAsiaTheme="minorEastAsia" w:hAnsiTheme="minorEastAsia"/>
                <w:sz w:val="21"/>
                <w:szCs w:val="21"/>
              </w:rPr>
            </w:pPr>
            <w:r w:rsidRPr="00E2627B">
              <w:rPr>
                <w:rFonts w:asciiTheme="minorEastAsia" w:eastAsiaTheme="minorEastAsia" w:hAnsiTheme="minorEastAsia"/>
                <w:sz w:val="21"/>
                <w:szCs w:val="21"/>
              </w:rPr>
              <w:t>审核员</w:t>
            </w:r>
          </w:p>
        </w:tc>
        <w:tc>
          <w:tcPr>
            <w:tcW w:w="1449" w:type="dxa"/>
            <w:gridSpan w:val="2"/>
            <w:vAlign w:val="center"/>
          </w:tcPr>
          <w:p w:rsidR="00560C00" w:rsidRPr="00E2627B" w:rsidRDefault="00560C00" w:rsidP="00560C00">
            <w:pPr>
              <w:jc w:val="center"/>
              <w:rPr>
                <w:rFonts w:asciiTheme="minorEastAsia" w:eastAsiaTheme="minorEastAsia" w:hAnsiTheme="minorEastAsia"/>
                <w:color w:val="000000"/>
                <w:sz w:val="21"/>
                <w:szCs w:val="21"/>
              </w:rPr>
            </w:pPr>
            <w:r w:rsidRPr="00E2627B">
              <w:rPr>
                <w:rFonts w:asciiTheme="minorEastAsia" w:eastAsiaTheme="minorEastAsia" w:hAnsiTheme="minorEastAsia"/>
                <w:sz w:val="21"/>
                <w:szCs w:val="21"/>
              </w:rPr>
              <w:t>2020-N1FSMS-1246600</w:t>
            </w:r>
          </w:p>
        </w:tc>
        <w:tc>
          <w:tcPr>
            <w:tcW w:w="1150" w:type="dxa"/>
            <w:gridSpan w:val="2"/>
            <w:vAlign w:val="center"/>
          </w:tcPr>
          <w:p w:rsidR="00560C00" w:rsidRPr="00E2627B" w:rsidRDefault="00560C00" w:rsidP="00560C00">
            <w:pPr>
              <w:rPr>
                <w:rFonts w:asciiTheme="minorEastAsia" w:eastAsiaTheme="minorEastAsia" w:hAnsiTheme="minorEastAsia"/>
                <w:sz w:val="21"/>
                <w:szCs w:val="21"/>
              </w:rPr>
            </w:pPr>
          </w:p>
        </w:tc>
        <w:tc>
          <w:tcPr>
            <w:tcW w:w="1563" w:type="dxa"/>
            <w:gridSpan w:val="4"/>
            <w:vAlign w:val="center"/>
          </w:tcPr>
          <w:p w:rsidR="00560C00" w:rsidRPr="00E2627B" w:rsidRDefault="00560C00" w:rsidP="00560C00">
            <w:pPr>
              <w:rPr>
                <w:rFonts w:asciiTheme="minorEastAsia" w:eastAsiaTheme="minorEastAsia" w:hAnsiTheme="minorEastAsia"/>
                <w:sz w:val="21"/>
                <w:szCs w:val="21"/>
              </w:rPr>
            </w:pPr>
            <w:r w:rsidRPr="00494C82">
              <w:rPr>
                <w:rFonts w:hint="eastAsia"/>
                <w:sz w:val="18"/>
                <w:szCs w:val="18"/>
              </w:rPr>
              <w:t>北京勤</w:t>
            </w:r>
            <w:proofErr w:type="gramStart"/>
            <w:r w:rsidRPr="00494C82">
              <w:rPr>
                <w:rFonts w:hint="eastAsia"/>
                <w:sz w:val="18"/>
                <w:szCs w:val="18"/>
              </w:rPr>
              <w:t>邦</w:t>
            </w:r>
            <w:proofErr w:type="gramEnd"/>
            <w:r w:rsidRPr="00494C82">
              <w:rPr>
                <w:rFonts w:hint="eastAsia"/>
                <w:sz w:val="18"/>
                <w:szCs w:val="18"/>
              </w:rPr>
              <w:t>生物技术有限公司</w:t>
            </w:r>
          </w:p>
        </w:tc>
        <w:tc>
          <w:tcPr>
            <w:tcW w:w="710" w:type="dxa"/>
            <w:gridSpan w:val="2"/>
            <w:vAlign w:val="center"/>
          </w:tcPr>
          <w:p w:rsidR="00560C00" w:rsidRPr="00E2627B" w:rsidRDefault="00560C00" w:rsidP="00560C0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B</w:t>
            </w:r>
          </w:p>
        </w:tc>
        <w:tc>
          <w:tcPr>
            <w:tcW w:w="1433" w:type="dxa"/>
            <w:vAlign w:val="center"/>
          </w:tcPr>
          <w:p w:rsidR="00560C00" w:rsidRPr="00E2627B" w:rsidRDefault="00560C00" w:rsidP="00560C00">
            <w:pPr>
              <w:jc w:val="center"/>
              <w:rPr>
                <w:rFonts w:asciiTheme="minorEastAsia" w:eastAsiaTheme="minorEastAsia" w:hAnsiTheme="minorEastAsia"/>
                <w:sz w:val="21"/>
                <w:szCs w:val="21"/>
              </w:rPr>
            </w:pPr>
            <w:r w:rsidRPr="00E2627B">
              <w:rPr>
                <w:rFonts w:asciiTheme="minorEastAsia" w:eastAsiaTheme="minorEastAsia" w:hAnsiTheme="minorEastAsia"/>
                <w:sz w:val="21"/>
                <w:szCs w:val="21"/>
              </w:rPr>
              <w:t>18612261062</w:t>
            </w:r>
          </w:p>
        </w:tc>
      </w:tr>
      <w:tr w:rsidR="00560C00" w:rsidRPr="007740B3" w:rsidTr="007740B3">
        <w:trPr>
          <w:trHeight w:val="652"/>
        </w:trPr>
        <w:tc>
          <w:tcPr>
            <w:tcW w:w="10351" w:type="dxa"/>
            <w:gridSpan w:val="18"/>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b/>
                <w:sz w:val="21"/>
                <w:szCs w:val="21"/>
              </w:rPr>
              <w:t>承诺: 在审核过程中接触的有关受审核方特定产品或机密信息，</w:t>
            </w:r>
            <w:proofErr w:type="gramStart"/>
            <w:r w:rsidRPr="007740B3">
              <w:rPr>
                <w:rFonts w:asciiTheme="minorEastAsia" w:eastAsiaTheme="minorEastAsia" w:hAnsiTheme="minorEastAsia" w:hint="eastAsia"/>
                <w:b/>
                <w:sz w:val="21"/>
                <w:szCs w:val="21"/>
              </w:rPr>
              <w:t>未经受</w:t>
            </w:r>
            <w:proofErr w:type="gramEnd"/>
            <w:r w:rsidRPr="007740B3">
              <w:rPr>
                <w:rFonts w:asciiTheme="minorEastAsia" w:eastAsiaTheme="minorEastAsia" w:hAnsiTheme="minorEastAsia" w:hint="eastAsia"/>
                <w:b/>
                <w:sz w:val="21"/>
                <w:szCs w:val="21"/>
              </w:rPr>
              <w:t>审核方书面同意不得透露给第三方。当法律要求需要信息提供给第三方时，公司书面通知受审核方所要提供的信息。</w:t>
            </w:r>
          </w:p>
        </w:tc>
      </w:tr>
      <w:tr w:rsidR="00560C00" w:rsidRPr="007740B3" w:rsidTr="006166C8">
        <w:trPr>
          <w:trHeight w:val="402"/>
        </w:trPr>
        <w:tc>
          <w:tcPr>
            <w:tcW w:w="1203" w:type="dxa"/>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审核组长</w:t>
            </w:r>
          </w:p>
        </w:tc>
        <w:tc>
          <w:tcPr>
            <w:tcW w:w="1847" w:type="dxa"/>
            <w:gridSpan w:val="4"/>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邝</w:t>
            </w:r>
            <w:r w:rsidRPr="007740B3">
              <w:rPr>
                <w:rFonts w:asciiTheme="minorEastAsia" w:eastAsiaTheme="minorEastAsia" w:hAnsiTheme="minorEastAsia"/>
                <w:sz w:val="21"/>
                <w:szCs w:val="21"/>
              </w:rPr>
              <w:t>柏臣</w:t>
            </w:r>
          </w:p>
        </w:tc>
        <w:tc>
          <w:tcPr>
            <w:tcW w:w="1136" w:type="dxa"/>
            <w:gridSpan w:val="3"/>
            <w:vMerge w:val="restart"/>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审核方案</w:t>
            </w:r>
          </w:p>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管理人员</w:t>
            </w:r>
          </w:p>
        </w:tc>
        <w:tc>
          <w:tcPr>
            <w:tcW w:w="2131" w:type="dxa"/>
            <w:gridSpan w:val="2"/>
            <w:vMerge w:val="restart"/>
            <w:vAlign w:val="center"/>
          </w:tcPr>
          <w:p w:rsidR="00560C00" w:rsidRPr="007740B3" w:rsidRDefault="00560C00" w:rsidP="00560C00">
            <w:pPr>
              <w:rPr>
                <w:rFonts w:asciiTheme="minorEastAsia" w:eastAsiaTheme="minorEastAsia" w:hAnsiTheme="minorEastAsia"/>
                <w:sz w:val="21"/>
                <w:szCs w:val="21"/>
              </w:rPr>
            </w:pPr>
          </w:p>
        </w:tc>
        <w:tc>
          <w:tcPr>
            <w:tcW w:w="1421" w:type="dxa"/>
            <w:gridSpan w:val="4"/>
            <w:vMerge w:val="restart"/>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受审核方</w:t>
            </w:r>
          </w:p>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签字及公章</w:t>
            </w:r>
          </w:p>
        </w:tc>
        <w:tc>
          <w:tcPr>
            <w:tcW w:w="2613" w:type="dxa"/>
            <w:gridSpan w:val="4"/>
            <w:vMerge w:val="restart"/>
            <w:vAlign w:val="center"/>
          </w:tcPr>
          <w:p w:rsidR="00560C00" w:rsidRPr="007740B3" w:rsidRDefault="00560C00" w:rsidP="00560C00">
            <w:pPr>
              <w:rPr>
                <w:rFonts w:asciiTheme="minorEastAsia" w:eastAsiaTheme="minorEastAsia" w:hAnsiTheme="minorEastAsia"/>
                <w:sz w:val="21"/>
                <w:szCs w:val="21"/>
              </w:rPr>
            </w:pPr>
          </w:p>
        </w:tc>
      </w:tr>
      <w:tr w:rsidR="00560C00" w:rsidRPr="007740B3" w:rsidTr="006166C8">
        <w:trPr>
          <w:trHeight w:val="166"/>
        </w:trPr>
        <w:tc>
          <w:tcPr>
            <w:tcW w:w="1203" w:type="dxa"/>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联系电话</w:t>
            </w:r>
          </w:p>
        </w:tc>
        <w:tc>
          <w:tcPr>
            <w:tcW w:w="1847" w:type="dxa"/>
            <w:gridSpan w:val="4"/>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sz w:val="21"/>
                <w:szCs w:val="21"/>
              </w:rPr>
              <w:t>18163437019</w:t>
            </w:r>
          </w:p>
        </w:tc>
        <w:tc>
          <w:tcPr>
            <w:tcW w:w="1136" w:type="dxa"/>
            <w:gridSpan w:val="3"/>
            <w:vMerge/>
            <w:vAlign w:val="center"/>
          </w:tcPr>
          <w:p w:rsidR="00560C00" w:rsidRPr="007740B3" w:rsidRDefault="00560C00" w:rsidP="00560C00">
            <w:pPr>
              <w:rPr>
                <w:rFonts w:asciiTheme="minorEastAsia" w:eastAsiaTheme="minorEastAsia" w:hAnsiTheme="minorEastAsia"/>
                <w:sz w:val="21"/>
                <w:szCs w:val="21"/>
              </w:rPr>
            </w:pPr>
          </w:p>
        </w:tc>
        <w:tc>
          <w:tcPr>
            <w:tcW w:w="2131" w:type="dxa"/>
            <w:gridSpan w:val="2"/>
            <w:vMerge/>
            <w:vAlign w:val="center"/>
          </w:tcPr>
          <w:p w:rsidR="00560C00" w:rsidRPr="007740B3" w:rsidRDefault="00560C00" w:rsidP="00560C00">
            <w:pPr>
              <w:rPr>
                <w:rFonts w:asciiTheme="minorEastAsia" w:eastAsiaTheme="minorEastAsia" w:hAnsiTheme="minorEastAsia"/>
                <w:sz w:val="21"/>
                <w:szCs w:val="21"/>
              </w:rPr>
            </w:pPr>
          </w:p>
        </w:tc>
        <w:tc>
          <w:tcPr>
            <w:tcW w:w="1421" w:type="dxa"/>
            <w:gridSpan w:val="4"/>
            <w:vMerge/>
            <w:vAlign w:val="center"/>
          </w:tcPr>
          <w:p w:rsidR="00560C00" w:rsidRPr="007740B3" w:rsidRDefault="00560C00" w:rsidP="00560C00">
            <w:pPr>
              <w:rPr>
                <w:rFonts w:asciiTheme="minorEastAsia" w:eastAsiaTheme="minorEastAsia" w:hAnsiTheme="minorEastAsia"/>
                <w:sz w:val="21"/>
                <w:szCs w:val="21"/>
              </w:rPr>
            </w:pPr>
          </w:p>
        </w:tc>
        <w:tc>
          <w:tcPr>
            <w:tcW w:w="2613" w:type="dxa"/>
            <w:gridSpan w:val="4"/>
            <w:vMerge/>
            <w:vAlign w:val="center"/>
          </w:tcPr>
          <w:p w:rsidR="00560C00" w:rsidRPr="007740B3" w:rsidRDefault="00560C00" w:rsidP="00560C00">
            <w:pPr>
              <w:rPr>
                <w:rFonts w:asciiTheme="minorEastAsia" w:eastAsiaTheme="minorEastAsia" w:hAnsiTheme="minorEastAsia"/>
                <w:sz w:val="21"/>
                <w:szCs w:val="21"/>
              </w:rPr>
            </w:pPr>
          </w:p>
        </w:tc>
      </w:tr>
      <w:tr w:rsidR="00560C00" w:rsidRPr="007740B3" w:rsidTr="006166C8">
        <w:trPr>
          <w:trHeight w:val="171"/>
        </w:trPr>
        <w:tc>
          <w:tcPr>
            <w:tcW w:w="1203" w:type="dxa"/>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日期</w:t>
            </w:r>
          </w:p>
        </w:tc>
        <w:tc>
          <w:tcPr>
            <w:tcW w:w="1847" w:type="dxa"/>
            <w:gridSpan w:val="4"/>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2021.</w:t>
            </w:r>
            <w:r w:rsidR="00F36637">
              <w:rPr>
                <w:rFonts w:asciiTheme="minorEastAsia" w:eastAsiaTheme="minorEastAsia" w:hAnsiTheme="minorEastAsia"/>
                <w:sz w:val="21"/>
                <w:szCs w:val="21"/>
              </w:rPr>
              <w:t>09.18</w:t>
            </w:r>
          </w:p>
        </w:tc>
        <w:tc>
          <w:tcPr>
            <w:tcW w:w="1136" w:type="dxa"/>
            <w:gridSpan w:val="3"/>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日期</w:t>
            </w:r>
          </w:p>
        </w:tc>
        <w:tc>
          <w:tcPr>
            <w:tcW w:w="2131" w:type="dxa"/>
            <w:gridSpan w:val="2"/>
            <w:vAlign w:val="center"/>
          </w:tcPr>
          <w:p w:rsidR="00560C00" w:rsidRPr="007740B3" w:rsidRDefault="00560C00" w:rsidP="00560C00">
            <w:pPr>
              <w:rPr>
                <w:rFonts w:asciiTheme="minorEastAsia" w:eastAsiaTheme="minorEastAsia" w:hAnsiTheme="minorEastAsia"/>
                <w:sz w:val="21"/>
                <w:szCs w:val="21"/>
              </w:rPr>
            </w:pPr>
          </w:p>
        </w:tc>
        <w:tc>
          <w:tcPr>
            <w:tcW w:w="1421" w:type="dxa"/>
            <w:gridSpan w:val="4"/>
            <w:vAlign w:val="center"/>
          </w:tcPr>
          <w:p w:rsidR="00560C00" w:rsidRPr="007740B3" w:rsidRDefault="00560C00" w:rsidP="00560C00">
            <w:pPr>
              <w:rPr>
                <w:rFonts w:asciiTheme="minorEastAsia" w:eastAsiaTheme="minorEastAsia" w:hAnsiTheme="minorEastAsia"/>
                <w:sz w:val="21"/>
                <w:szCs w:val="21"/>
              </w:rPr>
            </w:pPr>
            <w:r w:rsidRPr="007740B3">
              <w:rPr>
                <w:rFonts w:asciiTheme="minorEastAsia" w:eastAsiaTheme="minorEastAsia" w:hAnsiTheme="minorEastAsia" w:hint="eastAsia"/>
                <w:sz w:val="21"/>
                <w:szCs w:val="21"/>
              </w:rPr>
              <w:t>日期</w:t>
            </w:r>
          </w:p>
        </w:tc>
        <w:tc>
          <w:tcPr>
            <w:tcW w:w="2613" w:type="dxa"/>
            <w:gridSpan w:val="4"/>
            <w:vAlign w:val="center"/>
          </w:tcPr>
          <w:p w:rsidR="00560C00" w:rsidRPr="007740B3" w:rsidRDefault="00560C00" w:rsidP="00560C00">
            <w:pPr>
              <w:rPr>
                <w:rFonts w:asciiTheme="minorEastAsia" w:eastAsiaTheme="minorEastAsia" w:hAnsiTheme="minorEastAsia"/>
                <w:sz w:val="21"/>
                <w:szCs w:val="21"/>
              </w:rPr>
            </w:pPr>
          </w:p>
        </w:tc>
      </w:tr>
    </w:tbl>
    <w:p w:rsidR="00431E35" w:rsidRDefault="00431E35" w:rsidP="00431E35">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617"/>
        <w:gridCol w:w="992"/>
        <w:gridCol w:w="4399"/>
        <w:gridCol w:w="1705"/>
        <w:gridCol w:w="997"/>
      </w:tblGrid>
      <w:tr w:rsidR="00431E35" w:rsidTr="00F66ED5">
        <w:trPr>
          <w:cantSplit/>
          <w:trHeight w:val="301"/>
          <w:jc w:val="center"/>
        </w:trPr>
        <w:tc>
          <w:tcPr>
            <w:tcW w:w="10525" w:type="dxa"/>
            <w:gridSpan w:val="6"/>
            <w:tcBorders>
              <w:top w:val="single" w:sz="8" w:space="0" w:color="auto"/>
              <w:left w:val="single" w:sz="8" w:space="0" w:color="auto"/>
              <w:bottom w:val="nil"/>
              <w:right w:val="single" w:sz="8" w:space="0" w:color="auto"/>
            </w:tcBorders>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bookmarkStart w:id="16" w:name="_GoBack"/>
            <w:bookmarkEnd w:id="16"/>
            <w:r w:rsidRPr="00415FEE">
              <w:rPr>
                <w:rFonts w:asciiTheme="minorEastAsia" w:eastAsiaTheme="minorEastAsia" w:hAnsiTheme="minorEastAsia" w:hint="eastAsia"/>
                <w:b/>
                <w:bCs/>
                <w:sz w:val="21"/>
                <w:szCs w:val="21"/>
              </w:rPr>
              <w:t>审核日程安排</w:t>
            </w:r>
          </w:p>
        </w:tc>
      </w:tr>
      <w:tr w:rsidR="00431E35" w:rsidTr="00F66ED5">
        <w:trPr>
          <w:cantSplit/>
          <w:trHeight w:val="297"/>
          <w:jc w:val="center"/>
        </w:trPr>
        <w:tc>
          <w:tcPr>
            <w:tcW w:w="815" w:type="dxa"/>
            <w:tcBorders>
              <w:left w:val="single" w:sz="8" w:space="0" w:color="auto"/>
            </w:tcBorders>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日期</w:t>
            </w:r>
          </w:p>
        </w:tc>
        <w:tc>
          <w:tcPr>
            <w:tcW w:w="1617" w:type="dxa"/>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时间</w:t>
            </w:r>
          </w:p>
        </w:tc>
        <w:tc>
          <w:tcPr>
            <w:tcW w:w="992" w:type="dxa"/>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部门</w:t>
            </w:r>
          </w:p>
        </w:tc>
        <w:tc>
          <w:tcPr>
            <w:tcW w:w="4399" w:type="dxa"/>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过程</w:t>
            </w:r>
          </w:p>
        </w:tc>
        <w:tc>
          <w:tcPr>
            <w:tcW w:w="1705" w:type="dxa"/>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涉及条款</w:t>
            </w:r>
          </w:p>
        </w:tc>
        <w:tc>
          <w:tcPr>
            <w:tcW w:w="995" w:type="dxa"/>
            <w:tcBorders>
              <w:right w:val="single" w:sz="8" w:space="0" w:color="auto"/>
            </w:tcBorders>
            <w:vAlign w:val="center"/>
          </w:tcPr>
          <w:p w:rsidR="00431E35" w:rsidRPr="00415FEE" w:rsidRDefault="00431E35" w:rsidP="00E679EB">
            <w:pPr>
              <w:snapToGrid w:val="0"/>
              <w:spacing w:line="28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审核人员</w:t>
            </w:r>
          </w:p>
        </w:tc>
      </w:tr>
      <w:tr w:rsidR="00D303FF" w:rsidTr="00F66ED5">
        <w:trPr>
          <w:cantSplit/>
          <w:trHeight w:val="349"/>
          <w:jc w:val="center"/>
        </w:trPr>
        <w:tc>
          <w:tcPr>
            <w:tcW w:w="815" w:type="dxa"/>
            <w:vMerge w:val="restart"/>
            <w:tcBorders>
              <w:left w:val="single" w:sz="8" w:space="0" w:color="auto"/>
            </w:tcBorders>
            <w:vAlign w:val="center"/>
          </w:tcPr>
          <w:p w:rsidR="00D303FF" w:rsidRDefault="0068419A" w:rsidP="00BF5B67">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9.19</w:t>
            </w:r>
          </w:p>
          <w:p w:rsidR="00D303FF" w:rsidRPr="00255B2D" w:rsidRDefault="009952EC" w:rsidP="009952EC">
            <w:pPr>
              <w:snapToGrid w:val="0"/>
              <w:spacing w:line="320" w:lineRule="exact"/>
              <w:rPr>
                <w:rFonts w:asciiTheme="minorEastAsia" w:eastAsiaTheme="minorEastAsia" w:hAnsiTheme="minorEastAsia"/>
                <w:b/>
                <w:bCs/>
                <w:sz w:val="21"/>
                <w:szCs w:val="21"/>
              </w:rPr>
            </w:pPr>
            <w:r w:rsidRPr="00255B2D">
              <w:rPr>
                <w:rFonts w:asciiTheme="minorEastAsia" w:eastAsiaTheme="minorEastAsia" w:hAnsiTheme="minorEastAsia" w:hint="eastAsia"/>
                <w:b/>
                <w:bCs/>
                <w:sz w:val="21"/>
                <w:szCs w:val="21"/>
              </w:rPr>
              <w:t>上</w:t>
            </w:r>
            <w:r w:rsidRPr="00255B2D">
              <w:rPr>
                <w:rFonts w:asciiTheme="minorEastAsia" w:eastAsiaTheme="minorEastAsia" w:hAnsiTheme="minorEastAsia"/>
                <w:b/>
                <w:bCs/>
                <w:sz w:val="21"/>
                <w:szCs w:val="21"/>
              </w:rPr>
              <w:t>午</w:t>
            </w:r>
          </w:p>
        </w:tc>
        <w:tc>
          <w:tcPr>
            <w:tcW w:w="1617" w:type="dxa"/>
            <w:vAlign w:val="center"/>
          </w:tcPr>
          <w:p w:rsidR="00D303FF" w:rsidRPr="00255B2D" w:rsidRDefault="00087AE9" w:rsidP="0001520E">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sz w:val="21"/>
                <w:szCs w:val="21"/>
              </w:rPr>
              <w:t>7</w:t>
            </w:r>
            <w:r w:rsidR="00D303FF" w:rsidRPr="00255B2D">
              <w:rPr>
                <w:rFonts w:asciiTheme="minorEastAsia" w:eastAsiaTheme="minorEastAsia" w:hAnsiTheme="minorEastAsia" w:hint="eastAsia"/>
                <w:sz w:val="21"/>
                <w:szCs w:val="21"/>
              </w:rPr>
              <w:t>:</w:t>
            </w:r>
            <w:r>
              <w:rPr>
                <w:rFonts w:asciiTheme="minorEastAsia" w:eastAsiaTheme="minorEastAsia" w:hAnsiTheme="minorEastAsia"/>
                <w:sz w:val="21"/>
                <w:szCs w:val="21"/>
              </w:rPr>
              <w:t>00</w:t>
            </w:r>
            <w:r w:rsidR="00D303FF" w:rsidRPr="00255B2D">
              <w:rPr>
                <w:rFonts w:asciiTheme="minorEastAsia" w:eastAsiaTheme="minorEastAsia" w:hAnsiTheme="minorEastAsia"/>
                <w:sz w:val="21"/>
                <w:szCs w:val="21"/>
              </w:rPr>
              <w:t>-</w:t>
            </w:r>
            <w:r>
              <w:rPr>
                <w:rFonts w:asciiTheme="minorEastAsia" w:eastAsiaTheme="minorEastAsia" w:hAnsiTheme="minorEastAsia"/>
                <w:sz w:val="21"/>
                <w:szCs w:val="21"/>
              </w:rPr>
              <w:t>7</w:t>
            </w:r>
            <w:r w:rsidR="00D303FF" w:rsidRPr="00255B2D">
              <w:rPr>
                <w:rFonts w:asciiTheme="minorEastAsia" w:eastAsiaTheme="minorEastAsia" w:hAnsiTheme="minorEastAsia"/>
                <w:sz w:val="21"/>
                <w:szCs w:val="21"/>
              </w:rPr>
              <w:t>:</w:t>
            </w:r>
            <w:r>
              <w:rPr>
                <w:rFonts w:asciiTheme="minorEastAsia" w:eastAsiaTheme="minorEastAsia" w:hAnsiTheme="minorEastAsia"/>
                <w:sz w:val="21"/>
                <w:szCs w:val="21"/>
              </w:rPr>
              <w:t>30</w:t>
            </w:r>
          </w:p>
        </w:tc>
        <w:tc>
          <w:tcPr>
            <w:tcW w:w="7096" w:type="dxa"/>
            <w:gridSpan w:val="3"/>
            <w:vAlign w:val="center"/>
          </w:tcPr>
          <w:p w:rsidR="00D303FF" w:rsidRPr="00255B2D" w:rsidRDefault="00D303FF" w:rsidP="00E679EB">
            <w:pPr>
              <w:spacing w:line="300" w:lineRule="exact"/>
              <w:jc w:val="center"/>
              <w:rPr>
                <w:rFonts w:asciiTheme="minorEastAsia" w:eastAsiaTheme="minorEastAsia" w:hAnsiTheme="minorEastAsia"/>
                <w:b/>
                <w:bCs/>
                <w:sz w:val="21"/>
                <w:szCs w:val="21"/>
              </w:rPr>
            </w:pPr>
            <w:r w:rsidRPr="00255B2D">
              <w:rPr>
                <w:rFonts w:asciiTheme="minorEastAsia" w:eastAsiaTheme="minorEastAsia" w:hAnsiTheme="minorEastAsia" w:hint="eastAsia"/>
                <w:sz w:val="21"/>
                <w:szCs w:val="21"/>
              </w:rPr>
              <w:t>首次会议</w:t>
            </w:r>
          </w:p>
        </w:tc>
        <w:tc>
          <w:tcPr>
            <w:tcW w:w="995" w:type="dxa"/>
            <w:tcBorders>
              <w:right w:val="single" w:sz="8" w:space="0" w:color="auto"/>
            </w:tcBorders>
            <w:vAlign w:val="center"/>
          </w:tcPr>
          <w:p w:rsidR="00D303FF" w:rsidRPr="00255B2D" w:rsidRDefault="00D303FF" w:rsidP="00EA5952">
            <w:pPr>
              <w:snapToGrid w:val="0"/>
              <w:spacing w:line="320" w:lineRule="exact"/>
              <w:jc w:val="center"/>
              <w:rPr>
                <w:rFonts w:asciiTheme="minorEastAsia" w:eastAsiaTheme="minorEastAsia" w:hAnsiTheme="minorEastAsia"/>
                <w:b/>
                <w:bCs/>
                <w:sz w:val="21"/>
                <w:szCs w:val="21"/>
              </w:rPr>
            </w:pPr>
            <w:r w:rsidRPr="00255B2D">
              <w:rPr>
                <w:rFonts w:asciiTheme="minorEastAsia" w:eastAsiaTheme="minorEastAsia" w:hAnsiTheme="minorEastAsia" w:hint="eastAsia"/>
                <w:sz w:val="21"/>
                <w:szCs w:val="21"/>
              </w:rPr>
              <w:t>A</w:t>
            </w:r>
            <w:r w:rsidRPr="00255B2D">
              <w:rPr>
                <w:rFonts w:asciiTheme="minorEastAsia" w:eastAsiaTheme="minorEastAsia" w:hAnsiTheme="minorEastAsia"/>
                <w:sz w:val="21"/>
                <w:szCs w:val="21"/>
              </w:rPr>
              <w:t>/B</w:t>
            </w:r>
          </w:p>
        </w:tc>
      </w:tr>
      <w:tr w:rsidR="00D303FF" w:rsidTr="00F66ED5">
        <w:trPr>
          <w:cantSplit/>
          <w:trHeight w:val="817"/>
          <w:jc w:val="center"/>
        </w:trPr>
        <w:tc>
          <w:tcPr>
            <w:tcW w:w="815" w:type="dxa"/>
            <w:vMerge/>
            <w:tcBorders>
              <w:left w:val="single" w:sz="8" w:space="0" w:color="auto"/>
            </w:tcBorders>
            <w:vAlign w:val="center"/>
          </w:tcPr>
          <w:p w:rsidR="00D303FF" w:rsidRPr="00255B2D" w:rsidRDefault="00D303FF" w:rsidP="00BF4F72">
            <w:pPr>
              <w:snapToGrid w:val="0"/>
              <w:spacing w:line="320" w:lineRule="exact"/>
              <w:jc w:val="center"/>
              <w:rPr>
                <w:rFonts w:asciiTheme="minorEastAsia" w:eastAsiaTheme="minorEastAsia" w:hAnsiTheme="minorEastAsia"/>
                <w:b/>
                <w:bCs/>
                <w:sz w:val="21"/>
                <w:szCs w:val="21"/>
              </w:rPr>
            </w:pPr>
          </w:p>
        </w:tc>
        <w:tc>
          <w:tcPr>
            <w:tcW w:w="1617" w:type="dxa"/>
          </w:tcPr>
          <w:p w:rsidR="00D303FF" w:rsidRPr="00255B2D" w:rsidRDefault="00087AE9" w:rsidP="002620B2">
            <w:pPr>
              <w:snapToGrid w:val="0"/>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7</w:t>
            </w:r>
            <w:r w:rsidR="00D303FF" w:rsidRPr="00255B2D">
              <w:rPr>
                <w:rFonts w:asciiTheme="minorEastAsia" w:eastAsiaTheme="minorEastAsia" w:hAnsiTheme="minorEastAsia"/>
                <w:sz w:val="21"/>
                <w:szCs w:val="21"/>
              </w:rPr>
              <w:t>:</w:t>
            </w:r>
            <w:r>
              <w:rPr>
                <w:rFonts w:asciiTheme="minorEastAsia" w:eastAsiaTheme="minorEastAsia" w:hAnsiTheme="minorEastAsia"/>
                <w:sz w:val="21"/>
                <w:szCs w:val="21"/>
              </w:rPr>
              <w:t>30</w:t>
            </w:r>
            <w:r w:rsidR="00D303FF" w:rsidRPr="00255B2D">
              <w:rPr>
                <w:rFonts w:asciiTheme="minorEastAsia" w:eastAsiaTheme="minorEastAsia" w:hAnsiTheme="minorEastAsia" w:hint="eastAsia"/>
                <w:sz w:val="21"/>
                <w:szCs w:val="21"/>
              </w:rPr>
              <w:t>-</w:t>
            </w:r>
            <w:r w:rsidR="002242D8">
              <w:rPr>
                <w:rFonts w:asciiTheme="minorEastAsia" w:eastAsiaTheme="minorEastAsia" w:hAnsiTheme="minorEastAsia"/>
                <w:sz w:val="21"/>
                <w:szCs w:val="21"/>
              </w:rPr>
              <w:t>9</w:t>
            </w:r>
            <w:r w:rsidR="00D303FF" w:rsidRPr="00255B2D">
              <w:rPr>
                <w:rFonts w:asciiTheme="minorEastAsia" w:eastAsiaTheme="minorEastAsia" w:hAnsiTheme="minorEastAsia" w:hint="eastAsia"/>
                <w:sz w:val="21"/>
                <w:szCs w:val="21"/>
              </w:rPr>
              <w:t>:</w:t>
            </w:r>
            <w:r w:rsidR="006618CD">
              <w:rPr>
                <w:rFonts w:asciiTheme="minorEastAsia" w:eastAsiaTheme="minorEastAsia" w:hAnsiTheme="minorEastAsia"/>
                <w:sz w:val="21"/>
                <w:szCs w:val="21"/>
              </w:rPr>
              <w:t>30</w:t>
            </w:r>
          </w:p>
        </w:tc>
        <w:tc>
          <w:tcPr>
            <w:tcW w:w="992" w:type="dxa"/>
          </w:tcPr>
          <w:p w:rsidR="00D303FF" w:rsidRPr="00255B2D" w:rsidRDefault="00D303FF" w:rsidP="00E679EB">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管理层</w:t>
            </w:r>
          </w:p>
        </w:tc>
        <w:tc>
          <w:tcPr>
            <w:tcW w:w="4399" w:type="dxa"/>
          </w:tcPr>
          <w:p w:rsidR="00D303FF" w:rsidRPr="00255B2D" w:rsidRDefault="00D303FF" w:rsidP="00E679EB">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内外部环境、相关</w:t>
            </w:r>
            <w:proofErr w:type="gramStart"/>
            <w:r w:rsidRPr="00255B2D">
              <w:rPr>
                <w:rFonts w:asciiTheme="minorEastAsia" w:eastAsiaTheme="minorEastAsia" w:hAnsiTheme="minorEastAsia" w:hint="eastAsia"/>
                <w:sz w:val="21"/>
                <w:szCs w:val="21"/>
              </w:rPr>
              <w:t>方需求</w:t>
            </w:r>
            <w:proofErr w:type="gramEnd"/>
            <w:r w:rsidRPr="00255B2D">
              <w:rPr>
                <w:rFonts w:asciiTheme="minorEastAsia" w:eastAsiaTheme="minorEastAsia" w:hAnsiTheme="minorEastAsia" w:hint="eastAsia"/>
                <w:sz w:val="21"/>
                <w:szCs w:val="21"/>
              </w:rPr>
              <w:t>和期望识别、风险和机遇识别及应对措施；食品安全管理体系范围、食品安全管理体系及其过程、领导作用、食品安全目标及其实现的策划、应急准备和响应、资源投入、基础设施和工作环境、沟通、体系文件总策划、运行策划和控制、监视测量分析和评价（总则）、内部审核、管理评审、改进（总则）、持续改进及更新，市场监管抽查情况</w:t>
            </w:r>
          </w:p>
        </w:tc>
        <w:tc>
          <w:tcPr>
            <w:tcW w:w="1705" w:type="dxa"/>
          </w:tcPr>
          <w:p w:rsidR="00D303FF" w:rsidRPr="00255B2D" w:rsidRDefault="00D303FF" w:rsidP="00E679EB">
            <w:pPr>
              <w:spacing w:line="300" w:lineRule="exact"/>
              <w:rPr>
                <w:rFonts w:asciiTheme="minorEastAsia" w:eastAsiaTheme="minorEastAsia" w:hAnsiTheme="minorEastAsia"/>
                <w:sz w:val="21"/>
                <w:szCs w:val="21"/>
              </w:rPr>
            </w:pPr>
            <w:r w:rsidRPr="00255B2D">
              <w:rPr>
                <w:rFonts w:asciiTheme="minorEastAsia" w:eastAsiaTheme="minorEastAsia" w:hAnsiTheme="minorEastAsia"/>
                <w:sz w:val="21"/>
                <w:szCs w:val="21"/>
              </w:rPr>
              <w:t>4.1</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4.4/5.1/5.2/5.3/6.1/6.2/6.3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7.1</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1/7.1.2/7.1.5/9.1.1/9.2/9.3/10.1-10.3</w:t>
            </w:r>
          </w:p>
        </w:tc>
        <w:tc>
          <w:tcPr>
            <w:tcW w:w="995" w:type="dxa"/>
            <w:tcBorders>
              <w:right w:val="single" w:sz="8" w:space="0" w:color="auto"/>
            </w:tcBorders>
            <w:vAlign w:val="center"/>
          </w:tcPr>
          <w:p w:rsidR="00D303FF" w:rsidRPr="00255B2D" w:rsidRDefault="00D303FF" w:rsidP="003E5F85">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bCs/>
                <w:sz w:val="21"/>
                <w:szCs w:val="21"/>
              </w:rPr>
              <w:t>B</w:t>
            </w:r>
          </w:p>
          <w:p w:rsidR="00D303FF" w:rsidRPr="00255B2D" w:rsidRDefault="00D303FF" w:rsidP="006C386D">
            <w:pPr>
              <w:snapToGrid w:val="0"/>
              <w:spacing w:line="320" w:lineRule="exact"/>
              <w:jc w:val="center"/>
              <w:rPr>
                <w:rFonts w:asciiTheme="minorEastAsia" w:eastAsiaTheme="minorEastAsia" w:hAnsiTheme="minorEastAsia"/>
                <w:bCs/>
                <w:sz w:val="21"/>
                <w:szCs w:val="21"/>
              </w:rPr>
            </w:pPr>
          </w:p>
        </w:tc>
      </w:tr>
      <w:tr w:rsidR="00D303FF" w:rsidTr="00F66ED5">
        <w:trPr>
          <w:cantSplit/>
          <w:trHeight w:val="62"/>
          <w:jc w:val="center"/>
        </w:trPr>
        <w:tc>
          <w:tcPr>
            <w:tcW w:w="815" w:type="dxa"/>
            <w:vMerge/>
            <w:tcBorders>
              <w:left w:val="single" w:sz="8" w:space="0" w:color="auto"/>
            </w:tcBorders>
            <w:vAlign w:val="center"/>
          </w:tcPr>
          <w:p w:rsidR="00D303FF" w:rsidRPr="00255B2D" w:rsidRDefault="00D303FF" w:rsidP="00BF4F72">
            <w:pPr>
              <w:snapToGrid w:val="0"/>
              <w:spacing w:line="320" w:lineRule="exact"/>
              <w:jc w:val="center"/>
              <w:rPr>
                <w:rFonts w:asciiTheme="minorEastAsia" w:eastAsiaTheme="minorEastAsia" w:hAnsiTheme="minorEastAsia"/>
                <w:b/>
                <w:bCs/>
                <w:sz w:val="21"/>
                <w:szCs w:val="21"/>
              </w:rPr>
            </w:pPr>
          </w:p>
        </w:tc>
        <w:tc>
          <w:tcPr>
            <w:tcW w:w="1617" w:type="dxa"/>
          </w:tcPr>
          <w:p w:rsidR="00D303FF" w:rsidRPr="00255B2D" w:rsidRDefault="00087AE9" w:rsidP="002620B2">
            <w:pPr>
              <w:snapToGrid w:val="0"/>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7</w:t>
            </w:r>
            <w:r w:rsidRPr="00255B2D">
              <w:rPr>
                <w:rFonts w:asciiTheme="minorEastAsia" w:eastAsiaTheme="minorEastAsia" w:hAnsiTheme="minorEastAsia"/>
                <w:sz w:val="21"/>
                <w:szCs w:val="21"/>
              </w:rPr>
              <w:t>:</w:t>
            </w:r>
            <w:r>
              <w:rPr>
                <w:rFonts w:asciiTheme="minorEastAsia" w:eastAsiaTheme="minorEastAsia" w:hAnsiTheme="minorEastAsia"/>
                <w:sz w:val="21"/>
                <w:szCs w:val="21"/>
              </w:rPr>
              <w:t>30</w:t>
            </w:r>
            <w:r w:rsidRPr="00255B2D">
              <w:rPr>
                <w:rFonts w:asciiTheme="minorEastAsia" w:eastAsiaTheme="minorEastAsia" w:hAnsiTheme="minorEastAsia" w:hint="eastAsia"/>
                <w:sz w:val="21"/>
                <w:szCs w:val="21"/>
              </w:rPr>
              <w:t>-</w:t>
            </w:r>
            <w:r w:rsidR="002242D8">
              <w:rPr>
                <w:rFonts w:asciiTheme="minorEastAsia" w:eastAsiaTheme="minorEastAsia" w:hAnsiTheme="minorEastAsia"/>
                <w:sz w:val="21"/>
                <w:szCs w:val="21"/>
              </w:rPr>
              <w:t>11</w:t>
            </w:r>
            <w:r w:rsidRPr="00255B2D">
              <w:rPr>
                <w:rFonts w:asciiTheme="minorEastAsia" w:eastAsiaTheme="minorEastAsia" w:hAnsiTheme="minorEastAsia" w:hint="eastAsia"/>
                <w:sz w:val="21"/>
                <w:szCs w:val="21"/>
              </w:rPr>
              <w:t>:</w:t>
            </w:r>
            <w:r w:rsidR="002242D8">
              <w:rPr>
                <w:rFonts w:asciiTheme="minorEastAsia" w:eastAsiaTheme="minorEastAsia" w:hAnsiTheme="minorEastAsia"/>
                <w:sz w:val="21"/>
                <w:szCs w:val="21"/>
              </w:rPr>
              <w:t>00</w:t>
            </w:r>
          </w:p>
        </w:tc>
        <w:tc>
          <w:tcPr>
            <w:tcW w:w="992" w:type="dxa"/>
          </w:tcPr>
          <w:p w:rsidR="00D303FF" w:rsidRPr="00255B2D" w:rsidRDefault="00D303FF" w:rsidP="00E679EB">
            <w:pPr>
              <w:spacing w:line="300" w:lineRule="exact"/>
              <w:rPr>
                <w:rFonts w:asciiTheme="minorEastAsia" w:eastAsiaTheme="minorEastAsia" w:hAnsiTheme="minorEastAsia"/>
                <w:sz w:val="21"/>
                <w:szCs w:val="21"/>
              </w:rPr>
            </w:pPr>
            <w:proofErr w:type="gramStart"/>
            <w:r w:rsidRPr="00255B2D">
              <w:rPr>
                <w:rFonts w:asciiTheme="minorEastAsia" w:eastAsiaTheme="minorEastAsia" w:hAnsiTheme="minorEastAsia" w:hint="eastAsia"/>
                <w:sz w:val="21"/>
                <w:szCs w:val="21"/>
              </w:rPr>
              <w:t>食安小组</w:t>
            </w:r>
            <w:proofErr w:type="gramEnd"/>
          </w:p>
        </w:tc>
        <w:tc>
          <w:tcPr>
            <w:tcW w:w="4399" w:type="dxa"/>
          </w:tcPr>
          <w:p w:rsidR="00D303FF" w:rsidRPr="00255B2D" w:rsidRDefault="00D303FF" w:rsidP="00E679EB">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食品安全小组组长及职责、体系策划、PRP、危害控制计划的建立和实施总则、预备步骤、危害分析和制定控制措施、关键控制点（CCP）的确定、关键限值的确定、CCP的监控、建立关键限值偏离时的纠偏措施、确认/验证及结果分析、体系更新等</w:t>
            </w:r>
          </w:p>
        </w:tc>
        <w:tc>
          <w:tcPr>
            <w:tcW w:w="1705" w:type="dxa"/>
          </w:tcPr>
          <w:p w:rsidR="00D303FF" w:rsidRPr="00255B2D" w:rsidRDefault="00D303FF" w:rsidP="00E679EB">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.3/8.1-8.6/8.8/9.1.2/</w:t>
            </w:r>
          </w:p>
        </w:tc>
        <w:tc>
          <w:tcPr>
            <w:tcW w:w="995" w:type="dxa"/>
            <w:tcBorders>
              <w:right w:val="single" w:sz="8" w:space="0" w:color="auto"/>
            </w:tcBorders>
            <w:vAlign w:val="center"/>
          </w:tcPr>
          <w:p w:rsidR="00D303FF" w:rsidRPr="00255B2D" w:rsidRDefault="00D303FF" w:rsidP="00E31B40">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hint="eastAsia"/>
                <w:bCs/>
                <w:sz w:val="21"/>
                <w:szCs w:val="21"/>
              </w:rPr>
              <w:t>A</w:t>
            </w:r>
          </w:p>
          <w:p w:rsidR="00D303FF" w:rsidRPr="00255B2D" w:rsidRDefault="00D303FF" w:rsidP="00D04822">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bCs/>
                <w:sz w:val="21"/>
                <w:szCs w:val="21"/>
              </w:rPr>
              <w:t xml:space="preserve"> </w:t>
            </w:r>
          </w:p>
        </w:tc>
      </w:tr>
      <w:tr w:rsidR="00D303FF" w:rsidTr="00F66ED5">
        <w:trPr>
          <w:cantSplit/>
          <w:trHeight w:val="62"/>
          <w:jc w:val="center"/>
        </w:trPr>
        <w:tc>
          <w:tcPr>
            <w:tcW w:w="815" w:type="dxa"/>
            <w:vMerge/>
            <w:tcBorders>
              <w:left w:val="single" w:sz="8" w:space="0" w:color="auto"/>
            </w:tcBorders>
            <w:vAlign w:val="center"/>
          </w:tcPr>
          <w:p w:rsidR="00D303FF" w:rsidRPr="00255B2D" w:rsidRDefault="00D303FF" w:rsidP="00BF4F72">
            <w:pPr>
              <w:snapToGrid w:val="0"/>
              <w:spacing w:line="320" w:lineRule="exact"/>
              <w:jc w:val="center"/>
              <w:rPr>
                <w:rFonts w:asciiTheme="minorEastAsia" w:eastAsiaTheme="minorEastAsia" w:hAnsiTheme="minorEastAsia"/>
                <w:b/>
                <w:bCs/>
                <w:sz w:val="21"/>
                <w:szCs w:val="21"/>
              </w:rPr>
            </w:pPr>
          </w:p>
        </w:tc>
        <w:tc>
          <w:tcPr>
            <w:tcW w:w="1617" w:type="dxa"/>
            <w:vAlign w:val="center"/>
          </w:tcPr>
          <w:p w:rsidR="00D303FF" w:rsidRPr="00255B2D" w:rsidRDefault="002242D8" w:rsidP="002620B2">
            <w:pPr>
              <w:snapToGrid w:val="0"/>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9</w:t>
            </w:r>
            <w:r w:rsidR="006618CD">
              <w:rPr>
                <w:rFonts w:asciiTheme="minorEastAsia" w:eastAsiaTheme="minorEastAsia" w:hAnsiTheme="minorEastAsia"/>
                <w:sz w:val="21"/>
                <w:szCs w:val="21"/>
              </w:rPr>
              <w:t>:3</w:t>
            </w:r>
            <w:r w:rsidR="00D303FF" w:rsidRPr="00255B2D">
              <w:rPr>
                <w:rFonts w:asciiTheme="minorEastAsia" w:eastAsiaTheme="minorEastAsia" w:hAnsiTheme="minorEastAsia"/>
                <w:sz w:val="21"/>
                <w:szCs w:val="21"/>
              </w:rPr>
              <w:t>0</w:t>
            </w:r>
            <w:r w:rsidR="00D303FF" w:rsidRPr="00255B2D">
              <w:rPr>
                <w:rFonts w:asciiTheme="minorEastAsia" w:eastAsiaTheme="minorEastAsia" w:hAnsiTheme="minorEastAsia" w:hint="eastAsia"/>
                <w:sz w:val="21"/>
                <w:szCs w:val="21"/>
              </w:rPr>
              <w:t>-</w:t>
            </w:r>
            <w:r w:rsidR="00B94309">
              <w:rPr>
                <w:rFonts w:asciiTheme="minorEastAsia" w:eastAsiaTheme="minorEastAsia" w:hAnsiTheme="minorEastAsia"/>
                <w:sz w:val="21"/>
                <w:szCs w:val="21"/>
              </w:rPr>
              <w:t>11</w:t>
            </w:r>
            <w:r w:rsidR="00D303FF" w:rsidRPr="00255B2D">
              <w:rPr>
                <w:rFonts w:asciiTheme="minorEastAsia" w:eastAsiaTheme="minorEastAsia" w:hAnsiTheme="minorEastAsia" w:hint="eastAsia"/>
                <w:sz w:val="21"/>
                <w:szCs w:val="21"/>
              </w:rPr>
              <w:t>:</w:t>
            </w:r>
            <w:r w:rsidR="00B94309">
              <w:rPr>
                <w:rFonts w:asciiTheme="minorEastAsia" w:eastAsiaTheme="minorEastAsia" w:hAnsiTheme="minorEastAsia"/>
                <w:sz w:val="21"/>
                <w:szCs w:val="21"/>
              </w:rPr>
              <w:t>00</w:t>
            </w:r>
          </w:p>
        </w:tc>
        <w:tc>
          <w:tcPr>
            <w:tcW w:w="992" w:type="dxa"/>
            <w:vAlign w:val="center"/>
          </w:tcPr>
          <w:p w:rsidR="00D303FF" w:rsidRPr="00255B2D" w:rsidRDefault="00D303FF" w:rsidP="001E69A6">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采购</w:t>
            </w:r>
            <w:r w:rsidR="001E69A6">
              <w:rPr>
                <w:rFonts w:asciiTheme="minorEastAsia" w:eastAsiaTheme="minorEastAsia" w:hAnsiTheme="minorEastAsia" w:hint="eastAsia"/>
                <w:sz w:val="21"/>
                <w:szCs w:val="21"/>
              </w:rPr>
              <w:t>部</w:t>
            </w:r>
          </w:p>
        </w:tc>
        <w:tc>
          <w:tcPr>
            <w:tcW w:w="4399" w:type="dxa"/>
            <w:vAlign w:val="center"/>
          </w:tcPr>
          <w:p w:rsidR="00D303FF" w:rsidRPr="00255B2D" w:rsidRDefault="00D303FF" w:rsidP="007E3993">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部门职责、产品检验涉及的O</w:t>
            </w:r>
            <w:r w:rsidRPr="00255B2D">
              <w:rPr>
                <w:rFonts w:asciiTheme="minorEastAsia" w:eastAsiaTheme="minorEastAsia" w:hAnsiTheme="minorEastAsia"/>
                <w:sz w:val="21"/>
                <w:szCs w:val="21"/>
              </w:rPr>
              <w:t>PRP</w:t>
            </w:r>
            <w:r w:rsidRPr="00255B2D">
              <w:rPr>
                <w:rFonts w:asciiTheme="minorEastAsia" w:eastAsiaTheme="minorEastAsia" w:hAnsiTheme="minorEastAsia" w:hint="eastAsia"/>
                <w:sz w:val="21"/>
                <w:szCs w:val="21"/>
              </w:rPr>
              <w:t>或CCP的监控、不合格控制、关键限值偏离时的纠偏措施、纠正措施、召回/撤回、监视和测量设备的控制、供方管理及订单管理</w:t>
            </w:r>
          </w:p>
        </w:tc>
        <w:tc>
          <w:tcPr>
            <w:tcW w:w="1705" w:type="dxa"/>
          </w:tcPr>
          <w:p w:rsidR="00D303FF" w:rsidRPr="00255B2D" w:rsidRDefault="00D303FF" w:rsidP="007E3993">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6.2/8.7/8.8/8.9</w:t>
            </w:r>
          </w:p>
          <w:p w:rsidR="00D303FF" w:rsidRPr="00255B2D" w:rsidRDefault="00D303FF" w:rsidP="007E3993">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6.2/7.1.6</w:t>
            </w:r>
          </w:p>
        </w:tc>
        <w:tc>
          <w:tcPr>
            <w:tcW w:w="995" w:type="dxa"/>
            <w:tcBorders>
              <w:right w:val="single" w:sz="8" w:space="0" w:color="auto"/>
            </w:tcBorders>
            <w:vAlign w:val="center"/>
          </w:tcPr>
          <w:p w:rsidR="00D303FF" w:rsidRPr="00255B2D" w:rsidRDefault="00D303FF" w:rsidP="00A04F93">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bCs/>
                <w:sz w:val="21"/>
                <w:szCs w:val="21"/>
              </w:rPr>
              <w:t>B</w:t>
            </w:r>
          </w:p>
          <w:p w:rsidR="00D303FF" w:rsidRPr="00255B2D" w:rsidRDefault="00D303FF" w:rsidP="00B918CF">
            <w:pPr>
              <w:snapToGrid w:val="0"/>
              <w:spacing w:line="320" w:lineRule="exact"/>
              <w:jc w:val="center"/>
              <w:rPr>
                <w:rFonts w:asciiTheme="minorEastAsia" w:eastAsiaTheme="minorEastAsia" w:hAnsiTheme="minorEastAsia"/>
                <w:bCs/>
                <w:sz w:val="21"/>
                <w:szCs w:val="21"/>
              </w:rPr>
            </w:pPr>
          </w:p>
        </w:tc>
      </w:tr>
      <w:tr w:rsidR="00D303FF" w:rsidTr="00F66ED5">
        <w:trPr>
          <w:cantSplit/>
          <w:trHeight w:val="62"/>
          <w:jc w:val="center"/>
        </w:trPr>
        <w:tc>
          <w:tcPr>
            <w:tcW w:w="815" w:type="dxa"/>
            <w:tcBorders>
              <w:left w:val="single" w:sz="8" w:space="0" w:color="auto"/>
            </w:tcBorders>
            <w:vAlign w:val="center"/>
          </w:tcPr>
          <w:p w:rsidR="00D303FF" w:rsidRPr="00255B2D" w:rsidRDefault="00D303FF" w:rsidP="00BF4F72">
            <w:pPr>
              <w:snapToGrid w:val="0"/>
              <w:spacing w:line="320" w:lineRule="exact"/>
              <w:jc w:val="center"/>
              <w:rPr>
                <w:rFonts w:asciiTheme="minorEastAsia" w:eastAsiaTheme="minorEastAsia" w:hAnsiTheme="minorEastAsia"/>
                <w:b/>
                <w:bCs/>
                <w:sz w:val="21"/>
                <w:szCs w:val="21"/>
              </w:rPr>
            </w:pPr>
          </w:p>
        </w:tc>
        <w:tc>
          <w:tcPr>
            <w:tcW w:w="1617" w:type="dxa"/>
            <w:vAlign w:val="center"/>
          </w:tcPr>
          <w:p w:rsidR="00D303FF" w:rsidRPr="00255B2D" w:rsidRDefault="00561F41" w:rsidP="00C941CE">
            <w:pPr>
              <w:snapToGrid w:val="0"/>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11</w:t>
            </w:r>
            <w:r w:rsidR="00D303FF" w:rsidRPr="00255B2D">
              <w:rPr>
                <w:rFonts w:asciiTheme="minorEastAsia" w:eastAsiaTheme="minorEastAsia" w:hAnsiTheme="minorEastAsia" w:hint="eastAsia"/>
                <w:sz w:val="21"/>
                <w:szCs w:val="21"/>
              </w:rPr>
              <w:t>：</w:t>
            </w:r>
            <w:r w:rsidR="00906B9B">
              <w:rPr>
                <w:rFonts w:asciiTheme="minorEastAsia" w:eastAsiaTheme="minorEastAsia" w:hAnsiTheme="minorEastAsia"/>
                <w:sz w:val="21"/>
                <w:szCs w:val="21"/>
              </w:rPr>
              <w:t>0</w:t>
            </w:r>
            <w:r w:rsidR="00041887">
              <w:rPr>
                <w:rFonts w:asciiTheme="minorEastAsia" w:eastAsiaTheme="minorEastAsia" w:hAnsiTheme="minorEastAsia"/>
                <w:sz w:val="21"/>
                <w:szCs w:val="21"/>
              </w:rPr>
              <w:t>0</w:t>
            </w:r>
            <w:r w:rsidR="00D303FF" w:rsidRPr="00255B2D">
              <w:rPr>
                <w:rFonts w:asciiTheme="minorEastAsia" w:eastAsiaTheme="minorEastAsia" w:hAnsiTheme="minorEastAsia" w:hint="eastAsia"/>
                <w:sz w:val="21"/>
                <w:szCs w:val="21"/>
              </w:rPr>
              <w:t>~1</w:t>
            </w:r>
            <w:r w:rsidR="00024D32">
              <w:rPr>
                <w:rFonts w:asciiTheme="minorEastAsia" w:eastAsiaTheme="minorEastAsia" w:hAnsiTheme="minorEastAsia"/>
                <w:sz w:val="21"/>
                <w:szCs w:val="21"/>
              </w:rPr>
              <w:t>1</w:t>
            </w:r>
            <w:r w:rsidR="00D303FF" w:rsidRPr="00255B2D">
              <w:rPr>
                <w:rFonts w:asciiTheme="minorEastAsia" w:eastAsiaTheme="minorEastAsia" w:hAnsiTheme="minorEastAsia" w:hint="eastAsia"/>
                <w:sz w:val="21"/>
                <w:szCs w:val="21"/>
              </w:rPr>
              <w:t>：</w:t>
            </w:r>
            <w:r w:rsidR="00024D32">
              <w:rPr>
                <w:rFonts w:asciiTheme="minorEastAsia" w:eastAsiaTheme="minorEastAsia" w:hAnsiTheme="minorEastAsia"/>
                <w:sz w:val="21"/>
                <w:szCs w:val="21"/>
              </w:rPr>
              <w:t>30</w:t>
            </w:r>
          </w:p>
        </w:tc>
        <w:tc>
          <w:tcPr>
            <w:tcW w:w="992" w:type="dxa"/>
            <w:vAlign w:val="center"/>
          </w:tcPr>
          <w:p w:rsidR="00D303FF" w:rsidRPr="00255B2D" w:rsidRDefault="00D303FF" w:rsidP="007E3993">
            <w:pPr>
              <w:spacing w:line="300" w:lineRule="exact"/>
              <w:rPr>
                <w:rFonts w:asciiTheme="minorEastAsia" w:eastAsiaTheme="minorEastAsia" w:hAnsiTheme="minorEastAsia"/>
                <w:sz w:val="21"/>
                <w:szCs w:val="21"/>
              </w:rPr>
            </w:pPr>
          </w:p>
        </w:tc>
        <w:tc>
          <w:tcPr>
            <w:tcW w:w="4399" w:type="dxa"/>
            <w:vAlign w:val="center"/>
          </w:tcPr>
          <w:p w:rsidR="00D303FF" w:rsidRPr="00255B2D" w:rsidRDefault="00D303FF" w:rsidP="007E3993">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中</w:t>
            </w:r>
            <w:r w:rsidRPr="00255B2D">
              <w:rPr>
                <w:rFonts w:asciiTheme="minorEastAsia" w:eastAsiaTheme="minorEastAsia" w:hAnsiTheme="minorEastAsia"/>
                <w:sz w:val="21"/>
                <w:szCs w:val="21"/>
              </w:rPr>
              <w:t>午午休及午餐</w:t>
            </w:r>
          </w:p>
        </w:tc>
        <w:tc>
          <w:tcPr>
            <w:tcW w:w="1705" w:type="dxa"/>
          </w:tcPr>
          <w:p w:rsidR="00D303FF" w:rsidRPr="00255B2D" w:rsidRDefault="00D303FF" w:rsidP="007E3993">
            <w:pPr>
              <w:spacing w:line="300" w:lineRule="exact"/>
              <w:rPr>
                <w:rFonts w:asciiTheme="minorEastAsia" w:eastAsiaTheme="minorEastAsia" w:hAnsiTheme="minorEastAsia"/>
                <w:sz w:val="21"/>
                <w:szCs w:val="21"/>
              </w:rPr>
            </w:pPr>
          </w:p>
        </w:tc>
        <w:tc>
          <w:tcPr>
            <w:tcW w:w="995" w:type="dxa"/>
            <w:tcBorders>
              <w:right w:val="single" w:sz="8" w:space="0" w:color="auto"/>
            </w:tcBorders>
            <w:vAlign w:val="center"/>
          </w:tcPr>
          <w:p w:rsidR="00D303FF" w:rsidRPr="00255B2D" w:rsidRDefault="00D303FF" w:rsidP="00B918CF">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hint="eastAsia"/>
                <w:bCs/>
                <w:sz w:val="21"/>
                <w:szCs w:val="21"/>
              </w:rPr>
              <w:t>A</w:t>
            </w:r>
            <w:r w:rsidRPr="00255B2D">
              <w:rPr>
                <w:rFonts w:asciiTheme="minorEastAsia" w:eastAsiaTheme="minorEastAsia" w:hAnsiTheme="minorEastAsia"/>
                <w:bCs/>
                <w:sz w:val="21"/>
                <w:szCs w:val="21"/>
              </w:rPr>
              <w:t>/B</w:t>
            </w:r>
          </w:p>
          <w:p w:rsidR="00D303FF" w:rsidRPr="00255B2D" w:rsidRDefault="00D303FF" w:rsidP="007E3993">
            <w:pPr>
              <w:snapToGrid w:val="0"/>
              <w:spacing w:line="320" w:lineRule="exact"/>
              <w:jc w:val="center"/>
              <w:rPr>
                <w:rFonts w:asciiTheme="minorEastAsia" w:eastAsiaTheme="minorEastAsia" w:hAnsiTheme="minorEastAsia"/>
                <w:bCs/>
                <w:sz w:val="21"/>
                <w:szCs w:val="21"/>
              </w:rPr>
            </w:pPr>
          </w:p>
        </w:tc>
      </w:tr>
      <w:tr w:rsidR="00D303FF" w:rsidTr="00F66ED5">
        <w:trPr>
          <w:cantSplit/>
          <w:trHeight w:val="546"/>
          <w:jc w:val="center"/>
        </w:trPr>
        <w:tc>
          <w:tcPr>
            <w:tcW w:w="815" w:type="dxa"/>
            <w:vMerge w:val="restart"/>
            <w:tcBorders>
              <w:left w:val="single" w:sz="8" w:space="0" w:color="auto"/>
            </w:tcBorders>
            <w:vAlign w:val="center"/>
          </w:tcPr>
          <w:p w:rsidR="009952EC" w:rsidRDefault="0068419A" w:rsidP="009952EC">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09.19</w:t>
            </w:r>
          </w:p>
          <w:p w:rsidR="00D303FF" w:rsidRPr="00255B2D" w:rsidRDefault="009952EC" w:rsidP="009952EC">
            <w:pPr>
              <w:snapToGrid w:val="0"/>
              <w:spacing w:line="320" w:lineRule="exact"/>
              <w:jc w:val="center"/>
              <w:rPr>
                <w:rFonts w:asciiTheme="minorEastAsia" w:eastAsiaTheme="minorEastAsia" w:hAnsiTheme="minorEastAsia"/>
                <w:b/>
                <w:bCs/>
                <w:sz w:val="21"/>
                <w:szCs w:val="21"/>
              </w:rPr>
            </w:pPr>
            <w:r w:rsidRPr="00255B2D">
              <w:rPr>
                <w:rFonts w:asciiTheme="minorEastAsia" w:eastAsiaTheme="minorEastAsia" w:hAnsiTheme="minorEastAsia" w:hint="eastAsia"/>
                <w:b/>
                <w:bCs/>
                <w:sz w:val="21"/>
                <w:szCs w:val="21"/>
              </w:rPr>
              <w:t>下</w:t>
            </w:r>
            <w:r w:rsidRPr="00255B2D">
              <w:rPr>
                <w:rFonts w:asciiTheme="minorEastAsia" w:eastAsiaTheme="minorEastAsia" w:hAnsiTheme="minorEastAsia"/>
                <w:b/>
                <w:bCs/>
                <w:sz w:val="21"/>
                <w:szCs w:val="21"/>
              </w:rPr>
              <w:t>午</w:t>
            </w:r>
          </w:p>
        </w:tc>
        <w:tc>
          <w:tcPr>
            <w:tcW w:w="1617" w:type="dxa"/>
            <w:vAlign w:val="center"/>
          </w:tcPr>
          <w:p w:rsidR="00D303FF" w:rsidRPr="00255B2D" w:rsidRDefault="00D303FF" w:rsidP="00286183">
            <w:pPr>
              <w:snapToGrid w:val="0"/>
              <w:spacing w:line="320" w:lineRule="exact"/>
              <w:rPr>
                <w:rFonts w:asciiTheme="minorEastAsia" w:eastAsiaTheme="minorEastAsia" w:hAnsiTheme="minorEastAsia"/>
                <w:sz w:val="21"/>
                <w:szCs w:val="21"/>
              </w:rPr>
            </w:pPr>
            <w:r w:rsidRPr="00255B2D">
              <w:rPr>
                <w:rFonts w:asciiTheme="minorEastAsia" w:eastAsiaTheme="minorEastAsia" w:hAnsiTheme="minorEastAsia"/>
                <w:sz w:val="21"/>
                <w:szCs w:val="21"/>
              </w:rPr>
              <w:t>1</w:t>
            </w:r>
            <w:r w:rsidR="00024D32">
              <w:rPr>
                <w:rFonts w:asciiTheme="minorEastAsia" w:eastAsiaTheme="minorEastAsia" w:hAnsiTheme="minorEastAsia"/>
                <w:sz w:val="21"/>
                <w:szCs w:val="21"/>
              </w:rPr>
              <w:t>1</w:t>
            </w:r>
            <w:r w:rsidRPr="00255B2D">
              <w:rPr>
                <w:rFonts w:asciiTheme="minorEastAsia" w:eastAsiaTheme="minorEastAsia" w:hAnsiTheme="minorEastAsia" w:hint="eastAsia"/>
                <w:sz w:val="21"/>
                <w:szCs w:val="21"/>
              </w:rPr>
              <w:t>:</w:t>
            </w:r>
            <w:r w:rsidR="00873BC1">
              <w:rPr>
                <w:rFonts w:asciiTheme="minorEastAsia" w:eastAsiaTheme="minorEastAsia" w:hAnsiTheme="minorEastAsia"/>
                <w:sz w:val="21"/>
                <w:szCs w:val="21"/>
              </w:rPr>
              <w:t>45</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1</w:t>
            </w:r>
            <w:r w:rsidR="00286183">
              <w:rPr>
                <w:rFonts w:asciiTheme="minorEastAsia" w:eastAsiaTheme="minorEastAsia" w:hAnsiTheme="minorEastAsia"/>
                <w:sz w:val="21"/>
                <w:szCs w:val="21"/>
              </w:rPr>
              <w:t>4</w:t>
            </w:r>
            <w:r w:rsidRPr="00255B2D">
              <w:rPr>
                <w:rFonts w:asciiTheme="minorEastAsia" w:eastAsiaTheme="minorEastAsia" w:hAnsiTheme="minorEastAsia" w:hint="eastAsia"/>
                <w:sz w:val="21"/>
                <w:szCs w:val="21"/>
              </w:rPr>
              <w:t>:</w:t>
            </w:r>
            <w:r w:rsidR="00286183">
              <w:rPr>
                <w:rFonts w:asciiTheme="minorEastAsia" w:eastAsiaTheme="minorEastAsia" w:hAnsiTheme="minorEastAsia"/>
                <w:sz w:val="21"/>
                <w:szCs w:val="21"/>
              </w:rPr>
              <w:t>30</w:t>
            </w:r>
          </w:p>
        </w:tc>
        <w:tc>
          <w:tcPr>
            <w:tcW w:w="992" w:type="dxa"/>
            <w:vAlign w:val="center"/>
          </w:tcPr>
          <w:p w:rsidR="00D303FF" w:rsidRPr="00255B2D" w:rsidRDefault="001F164A" w:rsidP="000F6442">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经营</w:t>
            </w:r>
            <w:r>
              <w:rPr>
                <w:rFonts w:asciiTheme="minorEastAsia" w:eastAsiaTheme="minorEastAsia" w:hAnsiTheme="minorEastAsia"/>
                <w:sz w:val="21"/>
                <w:szCs w:val="21"/>
              </w:rPr>
              <w:t>者乐</w:t>
            </w:r>
            <w:r>
              <w:rPr>
                <w:rFonts w:asciiTheme="minorEastAsia" w:eastAsiaTheme="minorEastAsia" w:hAnsiTheme="minorEastAsia" w:hint="eastAsia"/>
                <w:sz w:val="21"/>
                <w:szCs w:val="21"/>
              </w:rPr>
              <w:t>园</w:t>
            </w:r>
            <w:r w:rsidR="00062ABD">
              <w:rPr>
                <w:rFonts w:asciiTheme="minorEastAsia" w:eastAsiaTheme="minorEastAsia" w:hAnsiTheme="minorEastAsia"/>
                <w:sz w:val="21"/>
                <w:szCs w:val="21"/>
              </w:rPr>
              <w:t>院</w:t>
            </w:r>
            <w:r>
              <w:rPr>
                <w:rFonts w:asciiTheme="minorEastAsia" w:eastAsiaTheme="minorEastAsia" w:hAnsiTheme="minorEastAsia" w:hint="eastAsia"/>
                <w:sz w:val="21"/>
                <w:szCs w:val="21"/>
              </w:rPr>
              <w:t>配</w:t>
            </w:r>
            <w:r>
              <w:rPr>
                <w:rFonts w:asciiTheme="minorEastAsia" w:eastAsiaTheme="minorEastAsia" w:hAnsiTheme="minorEastAsia"/>
                <w:sz w:val="21"/>
                <w:szCs w:val="21"/>
              </w:rPr>
              <w:t>送中心</w:t>
            </w:r>
            <w:r w:rsidR="00062ABD">
              <w:rPr>
                <w:rFonts w:asciiTheme="minorEastAsia" w:eastAsiaTheme="minorEastAsia" w:hAnsiTheme="minorEastAsia" w:hint="eastAsia"/>
                <w:sz w:val="21"/>
                <w:szCs w:val="21"/>
              </w:rPr>
              <w:t>现</w:t>
            </w:r>
            <w:r w:rsidR="00062ABD">
              <w:rPr>
                <w:rFonts w:asciiTheme="minorEastAsia" w:eastAsiaTheme="minorEastAsia" w:hAnsiTheme="minorEastAsia"/>
                <w:sz w:val="21"/>
                <w:szCs w:val="21"/>
              </w:rPr>
              <w:t>场</w:t>
            </w:r>
          </w:p>
        </w:tc>
        <w:tc>
          <w:tcPr>
            <w:tcW w:w="4399" w:type="dxa"/>
          </w:tcPr>
          <w:p w:rsidR="00D303FF" w:rsidRPr="00255B2D" w:rsidRDefault="00D303FF" w:rsidP="00B15C2A">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销售分拣现场、储存/物流配送过程控制、前提方案、操作性前提方案、基础设施、工作环境、标识和追溯性、CCP的监控、HACCP计划记录的保持、不合格控制、顾客沟通及投诉相关信息处理</w:t>
            </w:r>
          </w:p>
        </w:tc>
        <w:tc>
          <w:tcPr>
            <w:tcW w:w="1705" w:type="dxa"/>
          </w:tcPr>
          <w:p w:rsidR="00D303FF" w:rsidRPr="00255B2D" w:rsidRDefault="00D303FF" w:rsidP="00B15C2A">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6.2/7.1.3/7.1.4/8.2/8.3/8.4/8.5.4/7.4</w:t>
            </w:r>
          </w:p>
        </w:tc>
        <w:tc>
          <w:tcPr>
            <w:tcW w:w="995" w:type="dxa"/>
            <w:tcBorders>
              <w:right w:val="single" w:sz="8" w:space="0" w:color="auto"/>
            </w:tcBorders>
            <w:vAlign w:val="center"/>
          </w:tcPr>
          <w:p w:rsidR="00D303FF" w:rsidRPr="00255B2D" w:rsidRDefault="00D303FF" w:rsidP="0066541B">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hint="eastAsia"/>
                <w:bCs/>
                <w:sz w:val="21"/>
                <w:szCs w:val="21"/>
              </w:rPr>
              <w:t>A</w:t>
            </w:r>
            <w:r w:rsidRPr="00255B2D">
              <w:rPr>
                <w:rFonts w:asciiTheme="minorEastAsia" w:eastAsiaTheme="minorEastAsia" w:hAnsiTheme="minorEastAsia"/>
                <w:bCs/>
                <w:sz w:val="21"/>
                <w:szCs w:val="21"/>
              </w:rPr>
              <w:t xml:space="preserve"> </w:t>
            </w:r>
          </w:p>
          <w:p w:rsidR="00D303FF" w:rsidRPr="00255B2D" w:rsidRDefault="00D303FF" w:rsidP="00B918CF">
            <w:pPr>
              <w:snapToGrid w:val="0"/>
              <w:spacing w:line="320" w:lineRule="exact"/>
              <w:jc w:val="center"/>
              <w:rPr>
                <w:rFonts w:asciiTheme="minorEastAsia" w:eastAsiaTheme="minorEastAsia" w:hAnsiTheme="minorEastAsia"/>
                <w:bCs/>
                <w:sz w:val="21"/>
                <w:szCs w:val="21"/>
              </w:rPr>
            </w:pPr>
          </w:p>
        </w:tc>
      </w:tr>
      <w:tr w:rsidR="003A68BD" w:rsidTr="00F66ED5">
        <w:trPr>
          <w:cantSplit/>
          <w:trHeight w:val="311"/>
          <w:jc w:val="center"/>
        </w:trPr>
        <w:tc>
          <w:tcPr>
            <w:tcW w:w="815" w:type="dxa"/>
            <w:vMerge/>
            <w:tcBorders>
              <w:left w:val="single" w:sz="8" w:space="0" w:color="auto"/>
            </w:tcBorders>
            <w:vAlign w:val="center"/>
          </w:tcPr>
          <w:p w:rsidR="003A68BD" w:rsidRDefault="003A68BD" w:rsidP="00AB3937">
            <w:pPr>
              <w:snapToGrid w:val="0"/>
              <w:spacing w:line="320" w:lineRule="exact"/>
              <w:jc w:val="center"/>
              <w:rPr>
                <w:rFonts w:asciiTheme="minorEastAsia" w:eastAsiaTheme="minorEastAsia" w:hAnsiTheme="minorEastAsia"/>
                <w:b/>
                <w:bCs/>
                <w:sz w:val="21"/>
                <w:szCs w:val="21"/>
              </w:rPr>
            </w:pPr>
          </w:p>
        </w:tc>
        <w:tc>
          <w:tcPr>
            <w:tcW w:w="1617" w:type="dxa"/>
            <w:vAlign w:val="center"/>
          </w:tcPr>
          <w:p w:rsidR="003A68BD" w:rsidRDefault="003A68BD" w:rsidP="00286183">
            <w:pPr>
              <w:snapToGrid w:val="0"/>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286183">
              <w:rPr>
                <w:rFonts w:asciiTheme="minorEastAsia" w:eastAsiaTheme="minorEastAsia" w:hAnsiTheme="minorEastAsia"/>
                <w:sz w:val="21"/>
                <w:szCs w:val="21"/>
              </w:rPr>
              <w:t>4</w:t>
            </w:r>
            <w:r>
              <w:rPr>
                <w:rFonts w:asciiTheme="minorEastAsia" w:eastAsiaTheme="minorEastAsia" w:hAnsiTheme="minorEastAsia" w:hint="eastAsia"/>
                <w:sz w:val="21"/>
                <w:szCs w:val="21"/>
              </w:rPr>
              <w:t>：</w:t>
            </w:r>
            <w:r w:rsidR="00286183">
              <w:rPr>
                <w:rFonts w:asciiTheme="minorEastAsia" w:eastAsiaTheme="minorEastAsia" w:hAnsiTheme="minorEastAsia"/>
                <w:sz w:val="21"/>
                <w:szCs w:val="21"/>
              </w:rPr>
              <w:t>30</w:t>
            </w:r>
            <w:r>
              <w:rPr>
                <w:rFonts w:asciiTheme="minorEastAsia" w:eastAsiaTheme="minorEastAsia" w:hAnsiTheme="minorEastAsia" w:hint="eastAsia"/>
                <w:sz w:val="21"/>
                <w:szCs w:val="21"/>
              </w:rPr>
              <w:t>-1</w:t>
            </w:r>
            <w:r w:rsidR="00286183">
              <w:rPr>
                <w:rFonts w:asciiTheme="minorEastAsia" w:eastAsiaTheme="minorEastAsia" w:hAnsiTheme="minorEastAsia"/>
                <w:sz w:val="21"/>
                <w:szCs w:val="21"/>
              </w:rPr>
              <w:t>4</w:t>
            </w:r>
            <w:r>
              <w:rPr>
                <w:rFonts w:asciiTheme="minorEastAsia" w:eastAsiaTheme="minorEastAsia" w:hAnsiTheme="minorEastAsia" w:hint="eastAsia"/>
                <w:sz w:val="21"/>
                <w:szCs w:val="21"/>
              </w:rPr>
              <w:t>：</w:t>
            </w:r>
            <w:r w:rsidR="00286183">
              <w:rPr>
                <w:rFonts w:asciiTheme="minorEastAsia" w:eastAsiaTheme="minorEastAsia" w:hAnsiTheme="minorEastAsia"/>
                <w:sz w:val="21"/>
                <w:szCs w:val="21"/>
              </w:rPr>
              <w:t>4</w:t>
            </w:r>
            <w:r>
              <w:rPr>
                <w:rFonts w:asciiTheme="minorEastAsia" w:eastAsiaTheme="minorEastAsia" w:hAnsiTheme="minorEastAsia" w:hint="eastAsia"/>
                <w:sz w:val="21"/>
                <w:szCs w:val="21"/>
              </w:rPr>
              <w:t>5</w:t>
            </w:r>
          </w:p>
        </w:tc>
        <w:tc>
          <w:tcPr>
            <w:tcW w:w="992" w:type="dxa"/>
            <w:vAlign w:val="center"/>
          </w:tcPr>
          <w:p w:rsidR="003A68BD" w:rsidRDefault="003A68BD" w:rsidP="00AB3937">
            <w:pPr>
              <w:spacing w:line="300" w:lineRule="exact"/>
              <w:rPr>
                <w:rFonts w:asciiTheme="minorEastAsia" w:eastAsiaTheme="minorEastAsia" w:hAnsiTheme="minorEastAsia"/>
                <w:sz w:val="21"/>
                <w:szCs w:val="21"/>
              </w:rPr>
            </w:pPr>
          </w:p>
        </w:tc>
        <w:tc>
          <w:tcPr>
            <w:tcW w:w="4399" w:type="dxa"/>
          </w:tcPr>
          <w:p w:rsidR="003A68BD" w:rsidRPr="00255B2D" w:rsidRDefault="003A68BD" w:rsidP="00AB3937">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A在</w:t>
            </w:r>
            <w:r>
              <w:rPr>
                <w:rFonts w:asciiTheme="minorEastAsia" w:eastAsiaTheme="minorEastAsia" w:hAnsiTheme="minorEastAsia"/>
                <w:sz w:val="21"/>
                <w:szCs w:val="21"/>
              </w:rPr>
              <w:t>途返回</w:t>
            </w:r>
          </w:p>
        </w:tc>
        <w:tc>
          <w:tcPr>
            <w:tcW w:w="1705" w:type="dxa"/>
          </w:tcPr>
          <w:p w:rsidR="003A68BD" w:rsidRPr="00255B2D" w:rsidRDefault="003A68BD" w:rsidP="00AB3937">
            <w:pPr>
              <w:spacing w:line="300" w:lineRule="exact"/>
              <w:rPr>
                <w:rFonts w:asciiTheme="minorEastAsia" w:eastAsiaTheme="minorEastAsia" w:hAnsiTheme="minorEastAsia"/>
                <w:sz w:val="21"/>
                <w:szCs w:val="21"/>
              </w:rPr>
            </w:pPr>
          </w:p>
        </w:tc>
        <w:tc>
          <w:tcPr>
            <w:tcW w:w="995" w:type="dxa"/>
            <w:tcBorders>
              <w:right w:val="single" w:sz="8" w:space="0" w:color="auto"/>
            </w:tcBorders>
            <w:vAlign w:val="center"/>
          </w:tcPr>
          <w:p w:rsidR="003A68BD" w:rsidRDefault="003A68BD" w:rsidP="006F6FA7">
            <w:pPr>
              <w:snapToGrid w:val="0"/>
              <w:spacing w:line="320" w:lineRule="exact"/>
              <w:rPr>
                <w:rFonts w:asciiTheme="minorEastAsia" w:eastAsiaTheme="minorEastAsia" w:hAnsiTheme="minorEastAsia"/>
                <w:bCs/>
                <w:sz w:val="21"/>
                <w:szCs w:val="21"/>
              </w:rPr>
            </w:pPr>
          </w:p>
        </w:tc>
      </w:tr>
      <w:tr w:rsidR="00AB3937" w:rsidTr="00F66ED5">
        <w:trPr>
          <w:cantSplit/>
          <w:trHeight w:val="546"/>
          <w:jc w:val="center"/>
        </w:trPr>
        <w:tc>
          <w:tcPr>
            <w:tcW w:w="815" w:type="dxa"/>
            <w:vMerge/>
            <w:tcBorders>
              <w:left w:val="single" w:sz="8" w:space="0" w:color="auto"/>
            </w:tcBorders>
            <w:vAlign w:val="center"/>
          </w:tcPr>
          <w:p w:rsidR="00AB3937" w:rsidRDefault="00AB3937" w:rsidP="00AB3937">
            <w:pPr>
              <w:snapToGrid w:val="0"/>
              <w:spacing w:line="320" w:lineRule="exact"/>
              <w:jc w:val="center"/>
              <w:rPr>
                <w:rFonts w:asciiTheme="minorEastAsia" w:eastAsiaTheme="minorEastAsia" w:hAnsiTheme="minorEastAsia"/>
                <w:b/>
                <w:bCs/>
                <w:sz w:val="21"/>
                <w:szCs w:val="21"/>
              </w:rPr>
            </w:pPr>
          </w:p>
        </w:tc>
        <w:tc>
          <w:tcPr>
            <w:tcW w:w="1617" w:type="dxa"/>
            <w:vAlign w:val="center"/>
          </w:tcPr>
          <w:p w:rsidR="00AB3937" w:rsidRPr="00255B2D" w:rsidRDefault="007B480F" w:rsidP="009E73BB">
            <w:pPr>
              <w:snapToGrid w:val="0"/>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9E73BB">
              <w:rPr>
                <w:rFonts w:asciiTheme="minorEastAsia" w:eastAsiaTheme="minorEastAsia" w:hAnsiTheme="minorEastAsia"/>
                <w:sz w:val="21"/>
                <w:szCs w:val="21"/>
              </w:rPr>
              <w:t>4</w:t>
            </w:r>
            <w:r w:rsidR="00AB3937">
              <w:rPr>
                <w:rFonts w:asciiTheme="minorEastAsia" w:eastAsiaTheme="minorEastAsia" w:hAnsiTheme="minorEastAsia" w:hint="eastAsia"/>
                <w:sz w:val="21"/>
                <w:szCs w:val="21"/>
              </w:rPr>
              <w:t>：</w:t>
            </w:r>
            <w:r w:rsidR="00286183">
              <w:rPr>
                <w:rFonts w:asciiTheme="minorEastAsia" w:eastAsiaTheme="minorEastAsia" w:hAnsiTheme="minorEastAsia"/>
                <w:sz w:val="21"/>
                <w:szCs w:val="21"/>
              </w:rPr>
              <w:t>4</w:t>
            </w:r>
            <w:r w:rsidR="00B950F2">
              <w:rPr>
                <w:rFonts w:asciiTheme="minorEastAsia" w:eastAsiaTheme="minorEastAsia" w:hAnsiTheme="minorEastAsia"/>
                <w:sz w:val="21"/>
                <w:szCs w:val="21"/>
              </w:rPr>
              <w:t>5</w:t>
            </w:r>
            <w:r w:rsidR="00AB3937">
              <w:rPr>
                <w:rFonts w:asciiTheme="minorEastAsia" w:eastAsiaTheme="minorEastAsia" w:hAnsiTheme="minorEastAsia"/>
                <w:sz w:val="21"/>
                <w:szCs w:val="21"/>
              </w:rPr>
              <w:t>-1</w:t>
            </w:r>
            <w:r w:rsidR="0073716E">
              <w:rPr>
                <w:rFonts w:asciiTheme="minorEastAsia" w:eastAsiaTheme="minorEastAsia" w:hAnsiTheme="minorEastAsia"/>
                <w:sz w:val="21"/>
                <w:szCs w:val="21"/>
              </w:rPr>
              <w:t>7</w:t>
            </w:r>
            <w:r w:rsidR="00AB3937">
              <w:rPr>
                <w:rFonts w:asciiTheme="minorEastAsia" w:eastAsiaTheme="minorEastAsia" w:hAnsiTheme="minorEastAsia" w:hint="eastAsia"/>
                <w:sz w:val="21"/>
                <w:szCs w:val="21"/>
              </w:rPr>
              <w:t>：30</w:t>
            </w:r>
          </w:p>
        </w:tc>
        <w:tc>
          <w:tcPr>
            <w:tcW w:w="992" w:type="dxa"/>
            <w:vAlign w:val="center"/>
          </w:tcPr>
          <w:p w:rsidR="00AB3937" w:rsidRPr="00255B2D" w:rsidRDefault="00AB3937" w:rsidP="00AB3937">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业</w:t>
            </w:r>
            <w:r>
              <w:rPr>
                <w:rFonts w:asciiTheme="minorEastAsia" w:eastAsiaTheme="minorEastAsia" w:hAnsiTheme="minorEastAsia"/>
                <w:sz w:val="21"/>
                <w:szCs w:val="21"/>
              </w:rPr>
              <w:t>务</w:t>
            </w:r>
            <w:r w:rsidRPr="00255B2D">
              <w:rPr>
                <w:rFonts w:asciiTheme="minorEastAsia" w:eastAsiaTheme="minorEastAsia" w:hAnsiTheme="minorEastAsia"/>
                <w:sz w:val="21"/>
                <w:szCs w:val="21"/>
              </w:rPr>
              <w:t>部（</w:t>
            </w:r>
            <w:r>
              <w:rPr>
                <w:rFonts w:asciiTheme="minorEastAsia" w:eastAsiaTheme="minorEastAsia" w:hAnsiTheme="minorEastAsia" w:hint="eastAsia"/>
                <w:sz w:val="21"/>
                <w:szCs w:val="21"/>
              </w:rPr>
              <w:t>配</w:t>
            </w:r>
            <w:r>
              <w:rPr>
                <w:rFonts w:asciiTheme="minorEastAsia" w:eastAsiaTheme="minorEastAsia" w:hAnsiTheme="minorEastAsia"/>
                <w:sz w:val="21"/>
                <w:szCs w:val="21"/>
              </w:rPr>
              <w:t>送中心</w:t>
            </w:r>
            <w:r w:rsidRPr="00255B2D">
              <w:rPr>
                <w:rFonts w:asciiTheme="minorEastAsia" w:eastAsiaTheme="minorEastAsia" w:hAnsiTheme="minorEastAsia"/>
                <w:sz w:val="21"/>
                <w:szCs w:val="21"/>
              </w:rPr>
              <w:t>）</w:t>
            </w:r>
          </w:p>
        </w:tc>
        <w:tc>
          <w:tcPr>
            <w:tcW w:w="4399" w:type="dxa"/>
          </w:tcPr>
          <w:p w:rsidR="00AB3937" w:rsidRPr="00255B2D" w:rsidRDefault="00AB3937" w:rsidP="00AB3937">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销售分拣现场、储存/物流配送过程控制、前提方案、操作性前提方案、基础设施、工作环境、标识和追溯性、CCP的监控、HACCP计划记录的保持、不合格控制、顾客沟通及投诉相关信息处理</w:t>
            </w:r>
          </w:p>
        </w:tc>
        <w:tc>
          <w:tcPr>
            <w:tcW w:w="1705" w:type="dxa"/>
          </w:tcPr>
          <w:p w:rsidR="00AB3937" w:rsidRPr="00255B2D" w:rsidRDefault="00AB3937" w:rsidP="00AB3937">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6.2/7.1.3/7.1.4/8.2/8.3/8.4/8.5.4/7.4</w:t>
            </w:r>
          </w:p>
        </w:tc>
        <w:tc>
          <w:tcPr>
            <w:tcW w:w="995" w:type="dxa"/>
            <w:tcBorders>
              <w:right w:val="single" w:sz="8" w:space="0" w:color="auto"/>
            </w:tcBorders>
            <w:vAlign w:val="center"/>
          </w:tcPr>
          <w:p w:rsidR="00AB3937" w:rsidRPr="00255B2D" w:rsidRDefault="006F6FA7" w:rsidP="006F6FA7">
            <w:pPr>
              <w:snapToGrid w:val="0"/>
              <w:spacing w:line="3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 xml:space="preserve"> </w:t>
            </w:r>
            <w:r>
              <w:rPr>
                <w:rFonts w:asciiTheme="minorEastAsia" w:eastAsiaTheme="minorEastAsia" w:hAnsiTheme="minorEastAsia"/>
                <w:bCs/>
                <w:sz w:val="21"/>
                <w:szCs w:val="21"/>
              </w:rPr>
              <w:t xml:space="preserve">  </w:t>
            </w:r>
            <w:r>
              <w:rPr>
                <w:rFonts w:asciiTheme="minorEastAsia" w:eastAsiaTheme="minorEastAsia" w:hAnsiTheme="minorEastAsia" w:hint="eastAsia"/>
                <w:bCs/>
                <w:sz w:val="21"/>
                <w:szCs w:val="21"/>
              </w:rPr>
              <w:t xml:space="preserve"> </w:t>
            </w:r>
            <w:r>
              <w:rPr>
                <w:rFonts w:asciiTheme="minorEastAsia" w:eastAsiaTheme="minorEastAsia" w:hAnsiTheme="minorEastAsia"/>
                <w:bCs/>
                <w:sz w:val="21"/>
                <w:szCs w:val="21"/>
              </w:rPr>
              <w:t>A</w:t>
            </w:r>
          </w:p>
        </w:tc>
      </w:tr>
      <w:tr w:rsidR="00C307D2" w:rsidTr="00F66ED5">
        <w:trPr>
          <w:cantSplit/>
          <w:trHeight w:val="546"/>
          <w:jc w:val="center"/>
        </w:trPr>
        <w:tc>
          <w:tcPr>
            <w:tcW w:w="815" w:type="dxa"/>
            <w:vMerge/>
            <w:tcBorders>
              <w:left w:val="single" w:sz="8" w:space="0" w:color="auto"/>
            </w:tcBorders>
            <w:vAlign w:val="center"/>
          </w:tcPr>
          <w:p w:rsidR="00C307D2" w:rsidRPr="00255B2D" w:rsidRDefault="00C307D2" w:rsidP="00C307D2">
            <w:pPr>
              <w:snapToGrid w:val="0"/>
              <w:spacing w:line="320" w:lineRule="exact"/>
              <w:jc w:val="center"/>
              <w:rPr>
                <w:rFonts w:asciiTheme="minorEastAsia" w:eastAsiaTheme="minorEastAsia" w:hAnsiTheme="minorEastAsia"/>
                <w:b/>
                <w:bCs/>
                <w:sz w:val="21"/>
                <w:szCs w:val="21"/>
              </w:rPr>
            </w:pPr>
          </w:p>
        </w:tc>
        <w:tc>
          <w:tcPr>
            <w:tcW w:w="1617" w:type="dxa"/>
            <w:vAlign w:val="center"/>
          </w:tcPr>
          <w:p w:rsidR="00C307D2" w:rsidRPr="00255B2D" w:rsidRDefault="00705E27" w:rsidP="008A3B17">
            <w:pPr>
              <w:snapToGrid w:val="0"/>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11</w:t>
            </w:r>
            <w:r w:rsidR="00C307D2">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30</w:t>
            </w:r>
            <w:r w:rsidR="0067652D">
              <w:rPr>
                <w:rFonts w:asciiTheme="minorEastAsia" w:eastAsiaTheme="minorEastAsia" w:hAnsiTheme="minorEastAsia" w:hint="eastAsia"/>
                <w:sz w:val="21"/>
                <w:szCs w:val="21"/>
              </w:rPr>
              <w:t>-</w:t>
            </w:r>
            <w:r w:rsidR="00C307D2">
              <w:rPr>
                <w:rFonts w:asciiTheme="minorEastAsia" w:eastAsiaTheme="minorEastAsia" w:hAnsiTheme="minorEastAsia" w:hint="eastAsia"/>
                <w:sz w:val="21"/>
                <w:szCs w:val="21"/>
              </w:rPr>
              <w:t>1</w:t>
            </w:r>
            <w:r w:rsidR="008A3B17">
              <w:rPr>
                <w:rFonts w:asciiTheme="minorEastAsia" w:eastAsiaTheme="minorEastAsia" w:hAnsiTheme="minorEastAsia"/>
                <w:sz w:val="21"/>
                <w:szCs w:val="21"/>
              </w:rPr>
              <w:t>4</w:t>
            </w:r>
            <w:r w:rsidR="00C307D2">
              <w:rPr>
                <w:rFonts w:asciiTheme="minorEastAsia" w:eastAsiaTheme="minorEastAsia" w:hAnsiTheme="minorEastAsia" w:hint="eastAsia"/>
                <w:sz w:val="21"/>
                <w:szCs w:val="21"/>
              </w:rPr>
              <w:t>：00</w:t>
            </w:r>
          </w:p>
        </w:tc>
        <w:tc>
          <w:tcPr>
            <w:tcW w:w="992" w:type="dxa"/>
            <w:vAlign w:val="center"/>
          </w:tcPr>
          <w:p w:rsidR="00C307D2" w:rsidRPr="00255B2D"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采购</w:t>
            </w:r>
            <w:r>
              <w:rPr>
                <w:rFonts w:asciiTheme="minorEastAsia" w:eastAsiaTheme="minorEastAsia" w:hAnsiTheme="minorEastAsia" w:hint="eastAsia"/>
                <w:sz w:val="21"/>
                <w:szCs w:val="21"/>
              </w:rPr>
              <w:t>部</w:t>
            </w:r>
          </w:p>
        </w:tc>
        <w:tc>
          <w:tcPr>
            <w:tcW w:w="4399" w:type="dxa"/>
            <w:vAlign w:val="center"/>
          </w:tcPr>
          <w:p w:rsidR="00C307D2"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部门职责、产品检验涉及的O</w:t>
            </w:r>
            <w:r w:rsidRPr="00255B2D">
              <w:rPr>
                <w:rFonts w:asciiTheme="minorEastAsia" w:eastAsiaTheme="minorEastAsia" w:hAnsiTheme="minorEastAsia"/>
                <w:sz w:val="21"/>
                <w:szCs w:val="21"/>
              </w:rPr>
              <w:t>PRP</w:t>
            </w:r>
            <w:r w:rsidRPr="00255B2D">
              <w:rPr>
                <w:rFonts w:asciiTheme="minorEastAsia" w:eastAsiaTheme="minorEastAsia" w:hAnsiTheme="minorEastAsia" w:hint="eastAsia"/>
                <w:sz w:val="21"/>
                <w:szCs w:val="21"/>
              </w:rPr>
              <w:t>或CCP的监控、不合格控制、关键限值偏离时的纠偏措施、纠正措施、召回/撤回、监视和测量设备的控制、供方管理及订单管理</w:t>
            </w:r>
            <w:r>
              <w:rPr>
                <w:rFonts w:asciiTheme="minorEastAsia" w:eastAsiaTheme="minorEastAsia" w:hAnsiTheme="minorEastAsia" w:hint="eastAsia"/>
                <w:sz w:val="21"/>
                <w:szCs w:val="21"/>
              </w:rPr>
              <w:t>（</w:t>
            </w:r>
            <w:r w:rsidRPr="00F91B23">
              <w:rPr>
                <w:rFonts w:asciiTheme="minorEastAsia" w:eastAsiaTheme="minorEastAsia" w:hAnsiTheme="minorEastAsia" w:hint="eastAsia"/>
                <w:color w:val="00B050"/>
                <w:sz w:val="21"/>
                <w:szCs w:val="21"/>
              </w:rPr>
              <w:t>继</w:t>
            </w:r>
            <w:r w:rsidRPr="00F91B23">
              <w:rPr>
                <w:rFonts w:asciiTheme="minorEastAsia" w:eastAsiaTheme="minorEastAsia" w:hAnsiTheme="minorEastAsia"/>
                <w:color w:val="00B050"/>
                <w:sz w:val="21"/>
                <w:szCs w:val="21"/>
              </w:rPr>
              <w:t>续审核</w:t>
            </w:r>
            <w:r>
              <w:rPr>
                <w:rFonts w:asciiTheme="minorEastAsia" w:eastAsiaTheme="minorEastAsia" w:hAnsiTheme="minorEastAsia"/>
                <w:sz w:val="21"/>
                <w:szCs w:val="21"/>
              </w:rPr>
              <w:t>）</w:t>
            </w:r>
          </w:p>
          <w:p w:rsidR="00C307D2" w:rsidRPr="00255B2D" w:rsidRDefault="00C307D2" w:rsidP="00C307D2">
            <w:pPr>
              <w:spacing w:line="300" w:lineRule="exact"/>
              <w:rPr>
                <w:rFonts w:asciiTheme="minorEastAsia" w:eastAsiaTheme="minorEastAsia" w:hAnsiTheme="minorEastAsia"/>
                <w:sz w:val="21"/>
                <w:szCs w:val="21"/>
              </w:rPr>
            </w:pPr>
          </w:p>
        </w:tc>
        <w:tc>
          <w:tcPr>
            <w:tcW w:w="1705" w:type="dxa"/>
          </w:tcPr>
          <w:p w:rsidR="00C307D2" w:rsidRPr="00255B2D"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6.2/8.7/8.8/8.9</w:t>
            </w:r>
          </w:p>
          <w:p w:rsidR="00C307D2" w:rsidRPr="00255B2D"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6.2/7.1.6</w:t>
            </w:r>
          </w:p>
        </w:tc>
        <w:tc>
          <w:tcPr>
            <w:tcW w:w="995" w:type="dxa"/>
            <w:tcBorders>
              <w:right w:val="single" w:sz="8" w:space="0" w:color="auto"/>
            </w:tcBorders>
            <w:vAlign w:val="center"/>
          </w:tcPr>
          <w:p w:rsidR="00C307D2" w:rsidRPr="00255B2D" w:rsidRDefault="00C307D2" w:rsidP="00C307D2">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bCs/>
                <w:sz w:val="21"/>
                <w:szCs w:val="21"/>
              </w:rPr>
              <w:t>B</w:t>
            </w:r>
          </w:p>
          <w:p w:rsidR="00C307D2" w:rsidRPr="00255B2D" w:rsidRDefault="00C307D2" w:rsidP="00C307D2">
            <w:pPr>
              <w:snapToGrid w:val="0"/>
              <w:spacing w:line="320" w:lineRule="exact"/>
              <w:jc w:val="center"/>
              <w:rPr>
                <w:rFonts w:asciiTheme="minorEastAsia" w:eastAsiaTheme="minorEastAsia" w:hAnsiTheme="minorEastAsia"/>
                <w:bCs/>
                <w:sz w:val="21"/>
                <w:szCs w:val="21"/>
              </w:rPr>
            </w:pPr>
          </w:p>
        </w:tc>
      </w:tr>
      <w:tr w:rsidR="00C307D2" w:rsidTr="00F66ED5">
        <w:trPr>
          <w:cantSplit/>
          <w:trHeight w:val="546"/>
          <w:jc w:val="center"/>
        </w:trPr>
        <w:tc>
          <w:tcPr>
            <w:tcW w:w="815" w:type="dxa"/>
            <w:vMerge/>
            <w:tcBorders>
              <w:left w:val="single" w:sz="8" w:space="0" w:color="auto"/>
            </w:tcBorders>
            <w:vAlign w:val="center"/>
          </w:tcPr>
          <w:p w:rsidR="00C307D2" w:rsidRPr="00255B2D" w:rsidRDefault="00C307D2" w:rsidP="00C307D2">
            <w:pPr>
              <w:snapToGrid w:val="0"/>
              <w:spacing w:line="320" w:lineRule="exact"/>
              <w:jc w:val="center"/>
              <w:rPr>
                <w:rFonts w:asciiTheme="minorEastAsia" w:eastAsiaTheme="minorEastAsia" w:hAnsiTheme="minorEastAsia"/>
                <w:b/>
                <w:bCs/>
                <w:sz w:val="21"/>
                <w:szCs w:val="21"/>
              </w:rPr>
            </w:pPr>
          </w:p>
        </w:tc>
        <w:tc>
          <w:tcPr>
            <w:tcW w:w="1617" w:type="dxa"/>
            <w:vAlign w:val="center"/>
          </w:tcPr>
          <w:p w:rsidR="00C307D2" w:rsidRPr="00255B2D" w:rsidRDefault="00C307D2" w:rsidP="00001855">
            <w:pPr>
              <w:snapToGrid w:val="0"/>
              <w:spacing w:line="320" w:lineRule="exact"/>
              <w:rPr>
                <w:rFonts w:asciiTheme="minorEastAsia" w:eastAsiaTheme="minorEastAsia" w:hAnsiTheme="minorEastAsia"/>
                <w:sz w:val="21"/>
                <w:szCs w:val="21"/>
              </w:rPr>
            </w:pPr>
            <w:r w:rsidRPr="00255B2D">
              <w:rPr>
                <w:rFonts w:asciiTheme="minorEastAsia" w:eastAsiaTheme="minorEastAsia" w:hAnsiTheme="minorEastAsia"/>
                <w:sz w:val="21"/>
                <w:szCs w:val="21"/>
              </w:rPr>
              <w:t>1</w:t>
            </w:r>
            <w:r w:rsidR="00001855">
              <w:rPr>
                <w:rFonts w:asciiTheme="minorEastAsia" w:eastAsiaTheme="minorEastAsia" w:hAnsiTheme="minorEastAsia"/>
                <w:sz w:val="21"/>
                <w:szCs w:val="21"/>
              </w:rPr>
              <w:t>4</w:t>
            </w:r>
            <w:r w:rsidRPr="00255B2D">
              <w:rPr>
                <w:rFonts w:asciiTheme="minorEastAsia" w:eastAsiaTheme="minorEastAsia" w:hAnsiTheme="minorEastAsia" w:hint="eastAsia"/>
                <w:sz w:val="21"/>
                <w:szCs w:val="21"/>
              </w:rPr>
              <w:t>:</w:t>
            </w:r>
            <w:r>
              <w:rPr>
                <w:rFonts w:asciiTheme="minorEastAsia" w:eastAsiaTheme="minorEastAsia" w:hAnsiTheme="minorEastAsia"/>
                <w:sz w:val="21"/>
                <w:szCs w:val="21"/>
              </w:rPr>
              <w:t>0</w:t>
            </w:r>
            <w:r w:rsidRPr="00255B2D">
              <w:rPr>
                <w:rFonts w:asciiTheme="minorEastAsia" w:eastAsiaTheme="minorEastAsia" w:hAnsiTheme="minorEastAsia"/>
                <w:sz w:val="21"/>
                <w:szCs w:val="21"/>
              </w:rPr>
              <w:t>0</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1</w:t>
            </w:r>
            <w:r w:rsidR="00B015CB">
              <w:rPr>
                <w:rFonts w:asciiTheme="minorEastAsia" w:eastAsiaTheme="minorEastAsia" w:hAnsiTheme="minorEastAsia"/>
                <w:sz w:val="21"/>
                <w:szCs w:val="21"/>
              </w:rPr>
              <w:t>7</w:t>
            </w:r>
            <w:r w:rsidRPr="00255B2D">
              <w:rPr>
                <w:rFonts w:asciiTheme="minorEastAsia" w:eastAsiaTheme="minorEastAsia" w:hAnsiTheme="minorEastAsia" w:hint="eastAsia"/>
                <w:sz w:val="21"/>
                <w:szCs w:val="21"/>
              </w:rPr>
              <w:t>:</w:t>
            </w:r>
            <w:r>
              <w:rPr>
                <w:rFonts w:asciiTheme="minorEastAsia" w:eastAsiaTheme="minorEastAsia" w:hAnsiTheme="minorEastAsia"/>
                <w:sz w:val="21"/>
                <w:szCs w:val="21"/>
              </w:rPr>
              <w:t>30</w:t>
            </w:r>
          </w:p>
        </w:tc>
        <w:tc>
          <w:tcPr>
            <w:tcW w:w="992" w:type="dxa"/>
            <w:vAlign w:val="center"/>
          </w:tcPr>
          <w:p w:rsidR="00C307D2" w:rsidRPr="00255B2D"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综</w:t>
            </w:r>
            <w:r w:rsidRPr="00255B2D">
              <w:rPr>
                <w:rFonts w:asciiTheme="minorEastAsia" w:eastAsiaTheme="minorEastAsia" w:hAnsiTheme="minorEastAsia"/>
                <w:sz w:val="21"/>
                <w:szCs w:val="21"/>
              </w:rPr>
              <w:t>合</w:t>
            </w:r>
            <w:r w:rsidRPr="00255B2D">
              <w:rPr>
                <w:rFonts w:asciiTheme="minorEastAsia" w:eastAsiaTheme="minorEastAsia" w:hAnsiTheme="minorEastAsia" w:hint="eastAsia"/>
                <w:sz w:val="21"/>
                <w:szCs w:val="21"/>
              </w:rPr>
              <w:t>部</w:t>
            </w:r>
          </w:p>
        </w:tc>
        <w:tc>
          <w:tcPr>
            <w:tcW w:w="4399" w:type="dxa"/>
            <w:vAlign w:val="center"/>
          </w:tcPr>
          <w:p w:rsidR="00C307D2" w:rsidRPr="00255B2D"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部门职责、文件和记录管理、人员管理/信息沟通</w:t>
            </w:r>
          </w:p>
        </w:tc>
        <w:tc>
          <w:tcPr>
            <w:tcW w:w="1705" w:type="dxa"/>
          </w:tcPr>
          <w:p w:rsidR="00C307D2" w:rsidRPr="00255B2D" w:rsidRDefault="00C307D2" w:rsidP="00C307D2">
            <w:pPr>
              <w:spacing w:line="300" w:lineRule="exact"/>
              <w:rPr>
                <w:rFonts w:asciiTheme="minorEastAsia" w:eastAsiaTheme="minorEastAsia" w:hAnsiTheme="minorEastAsia"/>
                <w:sz w:val="21"/>
                <w:szCs w:val="21"/>
              </w:rPr>
            </w:pPr>
            <w:r w:rsidRPr="00255B2D">
              <w:rPr>
                <w:rFonts w:asciiTheme="minorEastAsia" w:eastAsiaTheme="minorEastAsia" w:hAnsiTheme="minorEastAsia" w:hint="eastAsia"/>
                <w:sz w:val="21"/>
                <w:szCs w:val="21"/>
              </w:rPr>
              <w:t>5</w:t>
            </w:r>
            <w:r w:rsidRPr="00255B2D">
              <w:rPr>
                <w:rFonts w:asciiTheme="minorEastAsia" w:eastAsiaTheme="minorEastAsia" w:hAnsiTheme="minorEastAsia"/>
                <w:sz w:val="21"/>
                <w:szCs w:val="21"/>
              </w:rPr>
              <w:t>.3</w:t>
            </w:r>
            <w:r w:rsidRPr="00255B2D">
              <w:rPr>
                <w:rFonts w:asciiTheme="minorEastAsia" w:eastAsiaTheme="minorEastAsia" w:hAnsiTheme="minorEastAsia" w:hint="eastAsia"/>
                <w:sz w:val="21"/>
                <w:szCs w:val="21"/>
              </w:rPr>
              <w:t>/</w:t>
            </w:r>
            <w:r w:rsidRPr="00255B2D">
              <w:rPr>
                <w:rFonts w:asciiTheme="minorEastAsia" w:eastAsiaTheme="minorEastAsia" w:hAnsiTheme="minorEastAsia"/>
                <w:sz w:val="21"/>
                <w:szCs w:val="21"/>
              </w:rPr>
              <w:t>6.2/7.2/7.3/7.4/7.5</w:t>
            </w:r>
          </w:p>
        </w:tc>
        <w:tc>
          <w:tcPr>
            <w:tcW w:w="995" w:type="dxa"/>
            <w:tcBorders>
              <w:right w:val="single" w:sz="8" w:space="0" w:color="auto"/>
            </w:tcBorders>
            <w:vAlign w:val="center"/>
          </w:tcPr>
          <w:p w:rsidR="00C307D2" w:rsidRPr="00255B2D" w:rsidRDefault="00C307D2" w:rsidP="00C307D2">
            <w:pPr>
              <w:snapToGrid w:val="0"/>
              <w:spacing w:line="320" w:lineRule="exact"/>
              <w:jc w:val="center"/>
              <w:rPr>
                <w:rFonts w:asciiTheme="minorEastAsia" w:eastAsiaTheme="minorEastAsia" w:hAnsiTheme="minorEastAsia"/>
                <w:bCs/>
                <w:sz w:val="21"/>
                <w:szCs w:val="21"/>
              </w:rPr>
            </w:pPr>
            <w:r w:rsidRPr="00255B2D">
              <w:rPr>
                <w:rFonts w:asciiTheme="minorEastAsia" w:eastAsiaTheme="minorEastAsia" w:hAnsiTheme="minorEastAsia"/>
                <w:bCs/>
                <w:sz w:val="21"/>
                <w:szCs w:val="21"/>
              </w:rPr>
              <w:t xml:space="preserve">B </w:t>
            </w:r>
          </w:p>
        </w:tc>
      </w:tr>
      <w:tr w:rsidR="00C307D2" w:rsidTr="00F66ED5">
        <w:trPr>
          <w:cantSplit/>
          <w:trHeight w:val="419"/>
          <w:jc w:val="center"/>
        </w:trPr>
        <w:tc>
          <w:tcPr>
            <w:tcW w:w="815" w:type="dxa"/>
            <w:vMerge/>
            <w:tcBorders>
              <w:left w:val="single" w:sz="8" w:space="0" w:color="auto"/>
            </w:tcBorders>
          </w:tcPr>
          <w:p w:rsidR="00C307D2" w:rsidRPr="00415FEE" w:rsidRDefault="00C307D2" w:rsidP="00C307D2">
            <w:pPr>
              <w:snapToGrid w:val="0"/>
              <w:spacing w:line="320" w:lineRule="exact"/>
              <w:rPr>
                <w:rFonts w:asciiTheme="minorEastAsia" w:eastAsiaTheme="minorEastAsia" w:hAnsiTheme="minorEastAsia"/>
                <w:b/>
                <w:bCs/>
                <w:sz w:val="21"/>
                <w:szCs w:val="21"/>
              </w:rPr>
            </w:pPr>
          </w:p>
        </w:tc>
        <w:tc>
          <w:tcPr>
            <w:tcW w:w="1617" w:type="dxa"/>
            <w:vAlign w:val="center"/>
          </w:tcPr>
          <w:p w:rsidR="00C307D2" w:rsidRPr="00415FEE" w:rsidRDefault="00C307D2" w:rsidP="001F0924">
            <w:pPr>
              <w:snapToGrid w:val="0"/>
              <w:spacing w:line="320" w:lineRule="exact"/>
              <w:rPr>
                <w:rFonts w:asciiTheme="minorEastAsia" w:eastAsiaTheme="minorEastAsia" w:hAnsiTheme="minorEastAsia"/>
                <w:sz w:val="21"/>
                <w:szCs w:val="21"/>
              </w:rPr>
            </w:pPr>
            <w:r w:rsidRPr="00415FEE">
              <w:rPr>
                <w:rFonts w:asciiTheme="minorEastAsia" w:eastAsiaTheme="minorEastAsia" w:hAnsiTheme="minorEastAsia"/>
                <w:sz w:val="21"/>
                <w:szCs w:val="21"/>
              </w:rPr>
              <w:t>1</w:t>
            </w:r>
            <w:r w:rsidR="001F0924">
              <w:rPr>
                <w:rFonts w:asciiTheme="minorEastAsia" w:eastAsiaTheme="minorEastAsia" w:hAnsiTheme="minorEastAsia"/>
                <w:sz w:val="21"/>
                <w:szCs w:val="21"/>
              </w:rPr>
              <w:t>7</w:t>
            </w:r>
            <w:r>
              <w:rPr>
                <w:rFonts w:asciiTheme="minorEastAsia" w:eastAsiaTheme="minorEastAsia" w:hAnsiTheme="minorEastAsia" w:hint="eastAsia"/>
                <w:sz w:val="21"/>
                <w:szCs w:val="21"/>
              </w:rPr>
              <w:t>:30</w:t>
            </w:r>
            <w:r w:rsidRPr="00415FEE">
              <w:rPr>
                <w:rFonts w:asciiTheme="minorEastAsia" w:eastAsiaTheme="minorEastAsia" w:hAnsiTheme="minorEastAsia"/>
                <w:sz w:val="21"/>
                <w:szCs w:val="21"/>
              </w:rPr>
              <w:t>-</w:t>
            </w:r>
            <w:r w:rsidRPr="00415FEE">
              <w:rPr>
                <w:rFonts w:asciiTheme="minorEastAsia" w:eastAsiaTheme="minorEastAsia" w:hAnsiTheme="minorEastAsia" w:hint="eastAsia"/>
                <w:sz w:val="21"/>
                <w:szCs w:val="21"/>
              </w:rPr>
              <w:t>1</w:t>
            </w:r>
            <w:r w:rsidR="001F0924">
              <w:rPr>
                <w:rFonts w:asciiTheme="minorEastAsia" w:eastAsiaTheme="minorEastAsia" w:hAnsiTheme="minorEastAsia"/>
                <w:sz w:val="21"/>
                <w:szCs w:val="21"/>
              </w:rPr>
              <w:t>8</w:t>
            </w:r>
            <w:r w:rsidRPr="00415FEE">
              <w:rPr>
                <w:rFonts w:asciiTheme="minorEastAsia" w:eastAsiaTheme="minorEastAsia" w:hAnsiTheme="minorEastAsia" w:hint="eastAsia"/>
                <w:sz w:val="21"/>
                <w:szCs w:val="21"/>
              </w:rPr>
              <w:t>:</w:t>
            </w:r>
            <w:r>
              <w:rPr>
                <w:rFonts w:asciiTheme="minorEastAsia" w:eastAsiaTheme="minorEastAsia" w:hAnsiTheme="minorEastAsia"/>
                <w:sz w:val="21"/>
                <w:szCs w:val="21"/>
              </w:rPr>
              <w:t>00</w:t>
            </w:r>
          </w:p>
        </w:tc>
        <w:tc>
          <w:tcPr>
            <w:tcW w:w="7096" w:type="dxa"/>
            <w:gridSpan w:val="3"/>
            <w:vAlign w:val="center"/>
          </w:tcPr>
          <w:p w:rsidR="00C307D2" w:rsidRPr="00415FEE" w:rsidRDefault="00C307D2" w:rsidP="00C307D2">
            <w:pPr>
              <w:spacing w:line="300" w:lineRule="exact"/>
              <w:rPr>
                <w:rFonts w:asciiTheme="minorEastAsia" w:eastAsiaTheme="minorEastAsia" w:hAnsiTheme="minorEastAsia"/>
                <w:b/>
                <w:bCs/>
                <w:sz w:val="21"/>
                <w:szCs w:val="21"/>
              </w:rPr>
            </w:pPr>
            <w:r w:rsidRPr="00415FEE">
              <w:rPr>
                <w:rFonts w:asciiTheme="minorEastAsia" w:eastAsiaTheme="minorEastAsia" w:hAnsiTheme="minorEastAsia" w:hint="eastAsia"/>
                <w:sz w:val="21"/>
                <w:szCs w:val="21"/>
              </w:rPr>
              <w:t>管理层沟通及末次会议</w:t>
            </w:r>
          </w:p>
        </w:tc>
        <w:tc>
          <w:tcPr>
            <w:tcW w:w="995" w:type="dxa"/>
            <w:tcBorders>
              <w:right w:val="single" w:sz="8" w:space="0" w:color="auto"/>
            </w:tcBorders>
            <w:vAlign w:val="center"/>
          </w:tcPr>
          <w:p w:rsidR="00C307D2" w:rsidRPr="00415FEE" w:rsidRDefault="00C307D2" w:rsidP="00C307D2">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hint="eastAsia"/>
                <w:sz w:val="21"/>
                <w:szCs w:val="21"/>
              </w:rPr>
              <w:t>A</w:t>
            </w:r>
            <w:r>
              <w:rPr>
                <w:rFonts w:asciiTheme="minorEastAsia" w:eastAsiaTheme="minorEastAsia" w:hAnsiTheme="minorEastAsia"/>
                <w:sz w:val="21"/>
                <w:szCs w:val="21"/>
              </w:rPr>
              <w:t>/B</w:t>
            </w:r>
          </w:p>
        </w:tc>
      </w:tr>
      <w:tr w:rsidR="00C307D2" w:rsidTr="00F66ED5">
        <w:trPr>
          <w:cantSplit/>
          <w:trHeight w:val="419"/>
          <w:jc w:val="center"/>
        </w:trPr>
        <w:tc>
          <w:tcPr>
            <w:tcW w:w="815" w:type="dxa"/>
            <w:tcBorders>
              <w:left w:val="single" w:sz="8" w:space="0" w:color="auto"/>
            </w:tcBorders>
            <w:vAlign w:val="center"/>
          </w:tcPr>
          <w:p w:rsidR="00C307D2" w:rsidRPr="00415FEE" w:rsidRDefault="00C307D2" w:rsidP="00C307D2">
            <w:pPr>
              <w:snapToGrid w:val="0"/>
              <w:spacing w:line="320" w:lineRule="exact"/>
              <w:jc w:val="center"/>
              <w:rPr>
                <w:rFonts w:asciiTheme="minorEastAsia" w:eastAsiaTheme="minorEastAsia" w:hAnsiTheme="minorEastAsia"/>
                <w:b/>
                <w:bCs/>
                <w:sz w:val="21"/>
                <w:szCs w:val="21"/>
              </w:rPr>
            </w:pPr>
            <w:r w:rsidRPr="00415FEE">
              <w:rPr>
                <w:rFonts w:asciiTheme="minorEastAsia" w:eastAsiaTheme="minorEastAsia" w:hAnsiTheme="minorEastAsia" w:hint="eastAsia"/>
                <w:b/>
                <w:bCs/>
                <w:sz w:val="21"/>
                <w:szCs w:val="21"/>
              </w:rPr>
              <w:t>备注</w:t>
            </w:r>
          </w:p>
        </w:tc>
        <w:tc>
          <w:tcPr>
            <w:tcW w:w="9709" w:type="dxa"/>
            <w:gridSpan w:val="5"/>
            <w:tcBorders>
              <w:right w:val="single" w:sz="8" w:space="0" w:color="auto"/>
            </w:tcBorders>
            <w:vAlign w:val="center"/>
          </w:tcPr>
          <w:p w:rsidR="00C307D2" w:rsidRPr="00415FEE" w:rsidRDefault="00C307D2" w:rsidP="00C307D2">
            <w:pPr>
              <w:snapToGrid w:val="0"/>
              <w:spacing w:line="320" w:lineRule="exact"/>
              <w:rPr>
                <w:rFonts w:asciiTheme="minorEastAsia" w:eastAsiaTheme="minorEastAsia" w:hAnsiTheme="minorEastAsia"/>
                <w:sz w:val="21"/>
                <w:szCs w:val="21"/>
              </w:rPr>
            </w:pPr>
            <w:r w:rsidRPr="00415FEE">
              <w:rPr>
                <w:rFonts w:asciiTheme="minorEastAsia" w:eastAsiaTheme="minorEastAsia" w:hAnsiTheme="minorEastAsia" w:hint="eastAsia"/>
                <w:sz w:val="21"/>
                <w:szCs w:val="21"/>
              </w:rPr>
              <w:t>以上为计划时间安排，现场可根据实际情况，经双方沟通后适当调整。</w:t>
            </w:r>
          </w:p>
        </w:tc>
      </w:tr>
    </w:tbl>
    <w:p w:rsidR="000401FF" w:rsidRPr="00272FFB" w:rsidRDefault="00502F82" w:rsidP="00F66ED5">
      <w:pPr>
        <w:spacing w:line="300" w:lineRule="exact"/>
        <w:rPr>
          <w:rFonts w:ascii="宋体" w:hAnsi="宋体"/>
          <w:b/>
          <w:sz w:val="18"/>
          <w:szCs w:val="18"/>
        </w:rPr>
      </w:pP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F82" w:rsidRDefault="00502F82">
      <w:r>
        <w:separator/>
      </w:r>
    </w:p>
  </w:endnote>
  <w:endnote w:type="continuationSeparator" w:id="0">
    <w:p w:rsidR="00502F82" w:rsidRDefault="0050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F82" w:rsidRDefault="00502F82">
      <w:r>
        <w:separator/>
      </w:r>
    </w:p>
  </w:footnote>
  <w:footnote w:type="continuationSeparator" w:id="0">
    <w:p w:rsidR="00502F82" w:rsidRDefault="00502F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2F2" w:rsidRDefault="00502F82"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ED081B"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ED081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D081B" w:rsidRPr="00390345">
      <w:rPr>
        <w:rStyle w:val="CharChar1"/>
        <w:rFonts w:hint="default"/>
      </w:rPr>
      <w:t>北京国标联合认证有限公司</w:t>
    </w:r>
    <w:r w:rsidR="00ED081B" w:rsidRPr="00390345">
      <w:rPr>
        <w:rStyle w:val="CharChar1"/>
        <w:rFonts w:hint="default"/>
      </w:rPr>
      <w:tab/>
    </w:r>
    <w:r w:rsidR="00ED081B" w:rsidRPr="00390345">
      <w:rPr>
        <w:rStyle w:val="CharChar1"/>
        <w:rFonts w:hint="default"/>
      </w:rPr>
      <w:tab/>
    </w:r>
  </w:p>
  <w:p w:rsidR="00BD72F2" w:rsidRPr="00BD72F2" w:rsidRDefault="00ED081B"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rsidR="00BD72F2" w:rsidRDefault="00502F8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3011"/>
    <w:rsid w:val="00001855"/>
    <w:rsid w:val="00005019"/>
    <w:rsid w:val="000105E8"/>
    <w:rsid w:val="0001520E"/>
    <w:rsid w:val="00021B12"/>
    <w:rsid w:val="00024D32"/>
    <w:rsid w:val="000356ED"/>
    <w:rsid w:val="00035D62"/>
    <w:rsid w:val="000366A7"/>
    <w:rsid w:val="00041887"/>
    <w:rsid w:val="00044114"/>
    <w:rsid w:val="00062ABD"/>
    <w:rsid w:val="0007067E"/>
    <w:rsid w:val="00071699"/>
    <w:rsid w:val="00074CDA"/>
    <w:rsid w:val="00087AE9"/>
    <w:rsid w:val="0009451C"/>
    <w:rsid w:val="000A65ED"/>
    <w:rsid w:val="000C2646"/>
    <w:rsid w:val="000C2BD1"/>
    <w:rsid w:val="000C32A4"/>
    <w:rsid w:val="000F341E"/>
    <w:rsid w:val="000F5AC2"/>
    <w:rsid w:val="000F6442"/>
    <w:rsid w:val="000F64D4"/>
    <w:rsid w:val="00101191"/>
    <w:rsid w:val="001167A3"/>
    <w:rsid w:val="00121201"/>
    <w:rsid w:val="001261CE"/>
    <w:rsid w:val="00127499"/>
    <w:rsid w:val="00144775"/>
    <w:rsid w:val="00150AFE"/>
    <w:rsid w:val="001633BF"/>
    <w:rsid w:val="001810F6"/>
    <w:rsid w:val="00185730"/>
    <w:rsid w:val="001866CB"/>
    <w:rsid w:val="00187911"/>
    <w:rsid w:val="001B197B"/>
    <w:rsid w:val="001B2347"/>
    <w:rsid w:val="001B4B58"/>
    <w:rsid w:val="001B7378"/>
    <w:rsid w:val="001D12F4"/>
    <w:rsid w:val="001E06A9"/>
    <w:rsid w:val="001E39A4"/>
    <w:rsid w:val="001E5A50"/>
    <w:rsid w:val="001E69A6"/>
    <w:rsid w:val="001F0924"/>
    <w:rsid w:val="001F164A"/>
    <w:rsid w:val="001F68F1"/>
    <w:rsid w:val="002039C0"/>
    <w:rsid w:val="00206C9F"/>
    <w:rsid w:val="002119D8"/>
    <w:rsid w:val="00211D4E"/>
    <w:rsid w:val="002242D8"/>
    <w:rsid w:val="0025338F"/>
    <w:rsid w:val="00253A98"/>
    <w:rsid w:val="00255B2D"/>
    <w:rsid w:val="002620B2"/>
    <w:rsid w:val="002722F0"/>
    <w:rsid w:val="002813B7"/>
    <w:rsid w:val="00286183"/>
    <w:rsid w:val="00295902"/>
    <w:rsid w:val="00296F14"/>
    <w:rsid w:val="002B3303"/>
    <w:rsid w:val="002B51CF"/>
    <w:rsid w:val="002B5B5E"/>
    <w:rsid w:val="002B62CE"/>
    <w:rsid w:val="002D0FC8"/>
    <w:rsid w:val="002E2FBB"/>
    <w:rsid w:val="002F661D"/>
    <w:rsid w:val="00313AA6"/>
    <w:rsid w:val="00315F2F"/>
    <w:rsid w:val="0032166A"/>
    <w:rsid w:val="003230C8"/>
    <w:rsid w:val="00342E36"/>
    <w:rsid w:val="003448A3"/>
    <w:rsid w:val="0034705D"/>
    <w:rsid w:val="00347956"/>
    <w:rsid w:val="00353632"/>
    <w:rsid w:val="00355397"/>
    <w:rsid w:val="0035624E"/>
    <w:rsid w:val="003565AE"/>
    <w:rsid w:val="003639C2"/>
    <w:rsid w:val="00371119"/>
    <w:rsid w:val="00380339"/>
    <w:rsid w:val="0038066E"/>
    <w:rsid w:val="00391B72"/>
    <w:rsid w:val="003A2582"/>
    <w:rsid w:val="003A26BD"/>
    <w:rsid w:val="003A68BD"/>
    <w:rsid w:val="003A6CE6"/>
    <w:rsid w:val="003A6D78"/>
    <w:rsid w:val="003B4E9E"/>
    <w:rsid w:val="003C0510"/>
    <w:rsid w:val="003C30D4"/>
    <w:rsid w:val="003C7D87"/>
    <w:rsid w:val="003D0B2F"/>
    <w:rsid w:val="003D5507"/>
    <w:rsid w:val="003E49C3"/>
    <w:rsid w:val="003E5F85"/>
    <w:rsid w:val="003F3011"/>
    <w:rsid w:val="003F6608"/>
    <w:rsid w:val="004078A8"/>
    <w:rsid w:val="0041099F"/>
    <w:rsid w:val="0041536D"/>
    <w:rsid w:val="00415C19"/>
    <w:rsid w:val="00415FEE"/>
    <w:rsid w:val="00420C82"/>
    <w:rsid w:val="004253FB"/>
    <w:rsid w:val="00431E35"/>
    <w:rsid w:val="00453F6D"/>
    <w:rsid w:val="0046012F"/>
    <w:rsid w:val="00471DAC"/>
    <w:rsid w:val="00473950"/>
    <w:rsid w:val="0047453D"/>
    <w:rsid w:val="00486461"/>
    <w:rsid w:val="00494817"/>
    <w:rsid w:val="004A29C8"/>
    <w:rsid w:val="004A3ADB"/>
    <w:rsid w:val="004A75BF"/>
    <w:rsid w:val="004B2253"/>
    <w:rsid w:val="004B6E46"/>
    <w:rsid w:val="004B7F9C"/>
    <w:rsid w:val="004D08C3"/>
    <w:rsid w:val="004D5769"/>
    <w:rsid w:val="004E5216"/>
    <w:rsid w:val="00502F82"/>
    <w:rsid w:val="00514FAA"/>
    <w:rsid w:val="005159F7"/>
    <w:rsid w:val="00517416"/>
    <w:rsid w:val="005302D6"/>
    <w:rsid w:val="00543FFF"/>
    <w:rsid w:val="005470FE"/>
    <w:rsid w:val="00554F7E"/>
    <w:rsid w:val="00555D47"/>
    <w:rsid w:val="00560C00"/>
    <w:rsid w:val="00561F41"/>
    <w:rsid w:val="005667E0"/>
    <w:rsid w:val="00574989"/>
    <w:rsid w:val="0058610C"/>
    <w:rsid w:val="00595684"/>
    <w:rsid w:val="005A2209"/>
    <w:rsid w:val="005C377C"/>
    <w:rsid w:val="005F7AB6"/>
    <w:rsid w:val="00607F2F"/>
    <w:rsid w:val="006166C8"/>
    <w:rsid w:val="006200EB"/>
    <w:rsid w:val="00645880"/>
    <w:rsid w:val="00652532"/>
    <w:rsid w:val="00652549"/>
    <w:rsid w:val="0066085C"/>
    <w:rsid w:val="006618CD"/>
    <w:rsid w:val="0066434B"/>
    <w:rsid w:val="0066541B"/>
    <w:rsid w:val="0067306A"/>
    <w:rsid w:val="00674014"/>
    <w:rsid w:val="0067652D"/>
    <w:rsid w:val="00682AC4"/>
    <w:rsid w:val="0068419A"/>
    <w:rsid w:val="006A2FB6"/>
    <w:rsid w:val="006A5F25"/>
    <w:rsid w:val="006A77F1"/>
    <w:rsid w:val="006C10B2"/>
    <w:rsid w:val="006C386D"/>
    <w:rsid w:val="006D6691"/>
    <w:rsid w:val="006F6FA7"/>
    <w:rsid w:val="007057BA"/>
    <w:rsid w:val="00705E27"/>
    <w:rsid w:val="00715582"/>
    <w:rsid w:val="00723102"/>
    <w:rsid w:val="00733208"/>
    <w:rsid w:val="0073716E"/>
    <w:rsid w:val="00737857"/>
    <w:rsid w:val="0075537F"/>
    <w:rsid w:val="00760555"/>
    <w:rsid w:val="00765A44"/>
    <w:rsid w:val="00766691"/>
    <w:rsid w:val="00771E78"/>
    <w:rsid w:val="007740B3"/>
    <w:rsid w:val="00782740"/>
    <w:rsid w:val="007872B1"/>
    <w:rsid w:val="00787942"/>
    <w:rsid w:val="007A58D6"/>
    <w:rsid w:val="007A5D57"/>
    <w:rsid w:val="007B0595"/>
    <w:rsid w:val="007B43D3"/>
    <w:rsid w:val="007B480F"/>
    <w:rsid w:val="007C417A"/>
    <w:rsid w:val="007D26E5"/>
    <w:rsid w:val="007D6B84"/>
    <w:rsid w:val="007E3993"/>
    <w:rsid w:val="007F67E4"/>
    <w:rsid w:val="0080443D"/>
    <w:rsid w:val="00814467"/>
    <w:rsid w:val="008172CD"/>
    <w:rsid w:val="00820B24"/>
    <w:rsid w:val="008260A7"/>
    <w:rsid w:val="008336AD"/>
    <w:rsid w:val="00851ED1"/>
    <w:rsid w:val="00854029"/>
    <w:rsid w:val="0085409A"/>
    <w:rsid w:val="008556C9"/>
    <w:rsid w:val="00855AB5"/>
    <w:rsid w:val="00856193"/>
    <w:rsid w:val="0085743D"/>
    <w:rsid w:val="0087006F"/>
    <w:rsid w:val="00872706"/>
    <w:rsid w:val="00873BC1"/>
    <w:rsid w:val="00883B6E"/>
    <w:rsid w:val="00895454"/>
    <w:rsid w:val="00896E60"/>
    <w:rsid w:val="008A2FA5"/>
    <w:rsid w:val="008A3B17"/>
    <w:rsid w:val="008A67E7"/>
    <w:rsid w:val="008A7D63"/>
    <w:rsid w:val="008C2B42"/>
    <w:rsid w:val="008D21BB"/>
    <w:rsid w:val="00906B9B"/>
    <w:rsid w:val="00911CBB"/>
    <w:rsid w:val="009265BB"/>
    <w:rsid w:val="00953AEB"/>
    <w:rsid w:val="0096191D"/>
    <w:rsid w:val="0098266A"/>
    <w:rsid w:val="009866F1"/>
    <w:rsid w:val="00991DCF"/>
    <w:rsid w:val="00994F60"/>
    <w:rsid w:val="009952EC"/>
    <w:rsid w:val="009A77F5"/>
    <w:rsid w:val="009B01A9"/>
    <w:rsid w:val="009B12C5"/>
    <w:rsid w:val="009B6E41"/>
    <w:rsid w:val="009D72BC"/>
    <w:rsid w:val="009E73BB"/>
    <w:rsid w:val="009E7D5C"/>
    <w:rsid w:val="009F3247"/>
    <w:rsid w:val="009F440C"/>
    <w:rsid w:val="00A04F93"/>
    <w:rsid w:val="00A50002"/>
    <w:rsid w:val="00A506BD"/>
    <w:rsid w:val="00A52DE9"/>
    <w:rsid w:val="00A530BD"/>
    <w:rsid w:val="00A70EE6"/>
    <w:rsid w:val="00A80FF5"/>
    <w:rsid w:val="00A84FF5"/>
    <w:rsid w:val="00A91566"/>
    <w:rsid w:val="00A96989"/>
    <w:rsid w:val="00AB28E2"/>
    <w:rsid w:val="00AB3937"/>
    <w:rsid w:val="00AB449A"/>
    <w:rsid w:val="00AB53F5"/>
    <w:rsid w:val="00B015CB"/>
    <w:rsid w:val="00B02518"/>
    <w:rsid w:val="00B069D5"/>
    <w:rsid w:val="00B15C2A"/>
    <w:rsid w:val="00B368EB"/>
    <w:rsid w:val="00B41ABC"/>
    <w:rsid w:val="00B458FE"/>
    <w:rsid w:val="00B53464"/>
    <w:rsid w:val="00B57F54"/>
    <w:rsid w:val="00B620C0"/>
    <w:rsid w:val="00B6220E"/>
    <w:rsid w:val="00B7766C"/>
    <w:rsid w:val="00B77C6E"/>
    <w:rsid w:val="00B80525"/>
    <w:rsid w:val="00B8749E"/>
    <w:rsid w:val="00B918CF"/>
    <w:rsid w:val="00B94309"/>
    <w:rsid w:val="00B950F2"/>
    <w:rsid w:val="00B96626"/>
    <w:rsid w:val="00BA1994"/>
    <w:rsid w:val="00BA54CF"/>
    <w:rsid w:val="00BA5E61"/>
    <w:rsid w:val="00BB2752"/>
    <w:rsid w:val="00BC29ED"/>
    <w:rsid w:val="00BC2C1E"/>
    <w:rsid w:val="00BD3DC5"/>
    <w:rsid w:val="00BE33EA"/>
    <w:rsid w:val="00BF1629"/>
    <w:rsid w:val="00BF4F72"/>
    <w:rsid w:val="00BF5B67"/>
    <w:rsid w:val="00BF5BAF"/>
    <w:rsid w:val="00C006D2"/>
    <w:rsid w:val="00C06B4A"/>
    <w:rsid w:val="00C20583"/>
    <w:rsid w:val="00C2506C"/>
    <w:rsid w:val="00C2691B"/>
    <w:rsid w:val="00C307D2"/>
    <w:rsid w:val="00C41344"/>
    <w:rsid w:val="00C4623A"/>
    <w:rsid w:val="00C60199"/>
    <w:rsid w:val="00C7483F"/>
    <w:rsid w:val="00C800C9"/>
    <w:rsid w:val="00C82FBE"/>
    <w:rsid w:val="00C941CE"/>
    <w:rsid w:val="00CA5501"/>
    <w:rsid w:val="00CC0852"/>
    <w:rsid w:val="00CE34D5"/>
    <w:rsid w:val="00CF1B02"/>
    <w:rsid w:val="00CF613E"/>
    <w:rsid w:val="00CF6695"/>
    <w:rsid w:val="00D03DA1"/>
    <w:rsid w:val="00D04822"/>
    <w:rsid w:val="00D05E4F"/>
    <w:rsid w:val="00D11C25"/>
    <w:rsid w:val="00D214FF"/>
    <w:rsid w:val="00D303FF"/>
    <w:rsid w:val="00D35080"/>
    <w:rsid w:val="00D410F3"/>
    <w:rsid w:val="00D4556D"/>
    <w:rsid w:val="00D659DB"/>
    <w:rsid w:val="00D73849"/>
    <w:rsid w:val="00DA0B70"/>
    <w:rsid w:val="00DB0531"/>
    <w:rsid w:val="00E023E1"/>
    <w:rsid w:val="00E029BB"/>
    <w:rsid w:val="00E051DE"/>
    <w:rsid w:val="00E126F5"/>
    <w:rsid w:val="00E31B40"/>
    <w:rsid w:val="00E41660"/>
    <w:rsid w:val="00E42A9D"/>
    <w:rsid w:val="00E56EB3"/>
    <w:rsid w:val="00E801A7"/>
    <w:rsid w:val="00E80CAE"/>
    <w:rsid w:val="00E8250D"/>
    <w:rsid w:val="00EA5952"/>
    <w:rsid w:val="00EA6C84"/>
    <w:rsid w:val="00EB4863"/>
    <w:rsid w:val="00EC0456"/>
    <w:rsid w:val="00ED081B"/>
    <w:rsid w:val="00ED1B03"/>
    <w:rsid w:val="00ED1CC7"/>
    <w:rsid w:val="00ED251B"/>
    <w:rsid w:val="00ED5BAB"/>
    <w:rsid w:val="00EE741D"/>
    <w:rsid w:val="00F01948"/>
    <w:rsid w:val="00F06806"/>
    <w:rsid w:val="00F114CE"/>
    <w:rsid w:val="00F36637"/>
    <w:rsid w:val="00F51F3C"/>
    <w:rsid w:val="00F54A6E"/>
    <w:rsid w:val="00F6560D"/>
    <w:rsid w:val="00F66ED5"/>
    <w:rsid w:val="00F755E2"/>
    <w:rsid w:val="00F826CD"/>
    <w:rsid w:val="00F9029F"/>
    <w:rsid w:val="00F91B23"/>
    <w:rsid w:val="00FA19B9"/>
    <w:rsid w:val="00FA7856"/>
    <w:rsid w:val="00FB1491"/>
    <w:rsid w:val="00FB374F"/>
    <w:rsid w:val="00FC258C"/>
    <w:rsid w:val="00FC5195"/>
    <w:rsid w:val="00FC6CEB"/>
    <w:rsid w:val="00FE39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3C699E8"/>
  <w15:docId w15:val="{E3FCC745-CECF-445F-89E9-24CB495A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 w:type="paragraph" w:styleId="aa">
    <w:name w:val="Body Text Indent"/>
    <w:basedOn w:val="a"/>
    <w:link w:val="ab"/>
    <w:rsid w:val="00371119"/>
    <w:pPr>
      <w:snapToGrid w:val="0"/>
      <w:spacing w:line="336" w:lineRule="auto"/>
      <w:ind w:firstLine="630"/>
    </w:pPr>
    <w:rPr>
      <w:sz w:val="32"/>
    </w:rPr>
  </w:style>
  <w:style w:type="character" w:customStyle="1" w:styleId="ab">
    <w:name w:val="正文文本缩进 字符"/>
    <w:basedOn w:val="a0"/>
    <w:link w:val="aa"/>
    <w:qFormat/>
    <w:rsid w:val="00371119"/>
    <w:rPr>
      <w:rFonts w:ascii="Times New Roman" w:eastAsia="宋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353</Words>
  <Characters>2018</Characters>
  <Application>Microsoft Office Word</Application>
  <DocSecurity>0</DocSecurity>
  <Lines>16</Lines>
  <Paragraphs>4</Paragraphs>
  <ScaleCrop>false</ScaleCrop>
  <Company>微软中国</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392</cp:revision>
  <dcterms:created xsi:type="dcterms:W3CDTF">2015-06-17T14:31:00Z</dcterms:created>
  <dcterms:modified xsi:type="dcterms:W3CDTF">2021-09-19T07:41:00Z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