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北京食刻鲜食品配送有限公司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2021年09月18日 上午至2021年09月18日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邝柏臣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