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重庆富燊机械制造有限公司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0955-2021-Q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初审"/>
            <w:r>
              <w:rPr>
                <w:rFonts w:hint="eastAsia"/>
                <w:sz w:val="22"/>
                <w:szCs w:val="22"/>
              </w:rPr>
              <w:t>■</w:t>
            </w:r>
            <w:bookmarkEnd w:id="3"/>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4" w:name="再认证勾选"/>
            <w:r>
              <w:rPr>
                <w:rFonts w:hint="eastAsia"/>
                <w:sz w:val="22"/>
                <w:szCs w:val="22"/>
              </w:rPr>
              <w:t>□</w:t>
            </w:r>
            <w:bookmarkEnd w:id="4"/>
            <w:r>
              <w:rPr>
                <w:rFonts w:hint="eastAsia"/>
                <w:sz w:val="22"/>
                <w:szCs w:val="22"/>
              </w:rPr>
              <w:t>再认证□证书转换</w:t>
            </w:r>
            <w:bookmarkStart w:id="5" w:name="特殊审核勾选"/>
            <w:r>
              <w:rPr>
                <w:rFonts w:hint="eastAsia"/>
                <w:sz w:val="22"/>
                <w:szCs w:val="22"/>
              </w:rPr>
              <w:t>□</w:t>
            </w:r>
            <w:bookmarkEnd w:id="5"/>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rPr>
                <w:rFonts w:hint="eastAsia"/>
                <w:b/>
                <w:sz w:val="22"/>
                <w:szCs w:val="22"/>
              </w:rPr>
            </w:pPr>
            <w:r>
              <w:rPr>
                <w:rFonts w:hint="eastAsia"/>
                <w:b/>
                <w:sz w:val="22"/>
                <w:szCs w:val="22"/>
              </w:rPr>
              <w:t>文平</w:t>
            </w:r>
          </w:p>
        </w:tc>
        <w:tc>
          <w:tcPr>
            <w:tcW w:w="1184" w:type="dxa"/>
            <w:vAlign w:val="center"/>
          </w:tcPr>
          <w:p>
            <w:pPr>
              <w:snapToGrid w:val="0"/>
              <w:spacing w:line="320" w:lineRule="exact"/>
              <w:rPr>
                <w:rFonts w:hint="eastAsia"/>
                <w:b/>
                <w:sz w:val="22"/>
                <w:szCs w:val="22"/>
              </w:rPr>
            </w:pPr>
            <w:r>
              <w:rPr>
                <w:rFonts w:hint="eastAsia"/>
                <w:b/>
                <w:sz w:val="22"/>
                <w:szCs w:val="22"/>
              </w:rPr>
              <w:t>组长</w:t>
            </w:r>
          </w:p>
        </w:tc>
        <w:tc>
          <w:tcPr>
            <w:tcW w:w="5595" w:type="dxa"/>
            <w:gridSpan w:val="3"/>
            <w:vAlign w:val="center"/>
          </w:tcPr>
          <w:p>
            <w:pPr>
              <w:snapToGrid w:val="0"/>
              <w:spacing w:line="320" w:lineRule="exact"/>
              <w:rPr>
                <w:rFonts w:hint="eastAsia"/>
                <w:b/>
                <w:sz w:val="22"/>
                <w:szCs w:val="22"/>
              </w:rPr>
            </w:pPr>
            <w:r>
              <w:rPr>
                <w:rFonts w:hint="eastAsia"/>
                <w:b/>
                <w:sz w:val="22"/>
                <w:szCs w:val="22"/>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宋体" w:hAnsi="宋体" w:cs="宋体"/>
                <w:color w:val="000000"/>
                <w:kern w:val="0"/>
                <w:szCs w:val="21"/>
              </w:rPr>
              <w:t>2021年10月10日</w:t>
            </w:r>
            <w:r>
              <w:rPr>
                <w:rFonts w:hint="eastAsia" w:ascii="宋体" w:hAnsi="宋体" w:cs="宋体"/>
                <w:color w:val="000000"/>
                <w:kern w:val="0"/>
                <w:szCs w:val="21"/>
                <w:lang w:eastAsia="zh-CN"/>
              </w:rPr>
              <w:t>下午</w:t>
            </w:r>
          </w:p>
          <w:p>
            <w:pPr>
              <w:snapToGrid w:val="0"/>
              <w:spacing w:line="276" w:lineRule="auto"/>
              <w:jc w:val="left"/>
              <w:rPr>
                <w:rFonts w:hint="eastAsia" w:eastAsia="宋体"/>
                <w:sz w:val="20"/>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2021年10月10日</w:t>
            </w:r>
            <w:r>
              <w:rPr>
                <w:rFonts w:hint="eastAsia" w:ascii="宋体" w:hAnsi="宋体" w:cs="宋体"/>
                <w:color w:val="000000"/>
                <w:kern w:val="0"/>
                <w:szCs w:val="21"/>
                <w:lang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bookmarkStart w:id="6" w:name="_GoBack"/>
            <w:bookmarkEnd w:id="6"/>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lang w:eastAsia="zh-CN"/>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2021年10月10日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C77C98"/>
    <w:rsid w:val="473271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2021-10-02T03:56:31Z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2052-11.1.0.10938</vt:lpwstr>
  </property>
</Properties>
</file>