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04C" w:rsidRDefault="00E059F4" w:rsidP="0001476D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F004C" w:rsidRDefault="00E059F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5F004C" w:rsidRDefault="005F004C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39"/>
        <w:gridCol w:w="1025"/>
        <w:gridCol w:w="1509"/>
        <w:gridCol w:w="1084"/>
        <w:gridCol w:w="1710"/>
        <w:gridCol w:w="190"/>
        <w:gridCol w:w="1529"/>
        <w:gridCol w:w="1378"/>
      </w:tblGrid>
      <w:tr w:rsidR="005F004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F004C" w:rsidRDefault="00E059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5F004C" w:rsidRDefault="00E059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bookmarkStart w:id="7" w:name="组织名称"/>
            <w:r>
              <w:rPr>
                <w:rFonts w:hint="eastAsia"/>
                <w:b/>
                <w:sz w:val="22"/>
                <w:szCs w:val="22"/>
              </w:rPr>
              <w:t>重庆富燊机械制造有限公司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5F004C" w:rsidRDefault="00E059F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F004C" w:rsidRDefault="00E059F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5F004C" w:rsidRDefault="00E059F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18.08.00;</w:t>
            </w:r>
            <w:bookmarkEnd w:id="8"/>
          </w:p>
        </w:tc>
      </w:tr>
      <w:tr w:rsidR="005F004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F004C" w:rsidRDefault="00E059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5F004C" w:rsidRDefault="00E059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文平</w:t>
            </w:r>
          </w:p>
        </w:tc>
        <w:tc>
          <w:tcPr>
            <w:tcW w:w="1084" w:type="dxa"/>
            <w:vAlign w:val="center"/>
          </w:tcPr>
          <w:p w:rsidR="005F004C" w:rsidRDefault="00E059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11" w:type="dxa"/>
            <w:vAlign w:val="center"/>
          </w:tcPr>
          <w:p w:rsidR="005F004C" w:rsidRDefault="00E059F4">
            <w:pPr>
              <w:snapToGrid w:val="0"/>
              <w:spacing w:line="28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压缩机的维修</w:t>
            </w:r>
          </w:p>
        </w:tc>
        <w:tc>
          <w:tcPr>
            <w:tcW w:w="1720" w:type="dxa"/>
            <w:gridSpan w:val="2"/>
            <w:vAlign w:val="center"/>
          </w:tcPr>
          <w:p w:rsidR="005F004C" w:rsidRDefault="00E059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5F004C" w:rsidRDefault="00E059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5F004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F004C" w:rsidRDefault="00E059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F004C" w:rsidRDefault="00E059F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5F004C" w:rsidRDefault="00E059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505" w:type="dxa"/>
            <w:vAlign w:val="center"/>
          </w:tcPr>
          <w:p w:rsidR="005F004C" w:rsidRDefault="005F00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84" w:type="dxa"/>
            <w:vAlign w:val="center"/>
          </w:tcPr>
          <w:p w:rsidR="005F004C" w:rsidRDefault="005F00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1" w:type="dxa"/>
            <w:vAlign w:val="center"/>
          </w:tcPr>
          <w:p w:rsidR="005F004C" w:rsidRDefault="005F00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F004C" w:rsidRDefault="005F00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F004C" w:rsidRDefault="005F00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F004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004C" w:rsidRDefault="00E059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F004C" w:rsidRDefault="00E059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F004C" w:rsidRDefault="00E059F4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压缩机的维修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服务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流程：</w:t>
            </w:r>
            <w:r>
              <w:rPr>
                <w:rFonts w:ascii="宋体" w:hAnsi="宋体" w:hint="eastAsia"/>
                <w:sz w:val="21"/>
                <w:szCs w:val="21"/>
              </w:rPr>
              <w:t>业务接待→检验记录→确定维修项目→签订维修合同→派工→维修→验收→结算→交付</w:t>
            </w:r>
          </w:p>
          <w:p w:rsidR="005F004C" w:rsidRDefault="00E059F4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需确认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特殊过程：</w:t>
            </w:r>
            <w:r>
              <w:rPr>
                <w:rFonts w:ascii="宋体" w:hAnsi="宋体" w:hint="eastAsia"/>
                <w:sz w:val="21"/>
                <w:szCs w:val="21"/>
              </w:rPr>
              <w:t>维修</w:t>
            </w:r>
            <w:r>
              <w:rPr>
                <w:rFonts w:ascii="宋体" w:hAnsi="宋体" w:hint="eastAsia"/>
                <w:sz w:val="21"/>
                <w:szCs w:val="21"/>
              </w:rPr>
              <w:t>服务过程</w:t>
            </w:r>
          </w:p>
          <w:p w:rsidR="005F004C" w:rsidRDefault="00E059F4">
            <w:pPr>
              <w:adjustRightInd w:val="0"/>
              <w:snapToGrid w:val="0"/>
              <w:spacing w:line="40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关键过程：</w:t>
            </w:r>
            <w:r>
              <w:rPr>
                <w:rFonts w:ascii="宋体" w:hAnsi="宋体" w:hint="eastAsia"/>
                <w:sz w:val="21"/>
                <w:szCs w:val="21"/>
              </w:rPr>
              <w:t>维修</w:t>
            </w:r>
            <w:r>
              <w:rPr>
                <w:rFonts w:ascii="宋体" w:hAnsi="宋体" w:hint="eastAsia"/>
                <w:sz w:val="21"/>
                <w:szCs w:val="21"/>
              </w:rPr>
              <w:t>服务过程</w:t>
            </w:r>
          </w:p>
        </w:tc>
      </w:tr>
      <w:tr w:rsidR="005F004C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004C" w:rsidRDefault="00E059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F004C" w:rsidRDefault="00E059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F004C" w:rsidRDefault="00E059F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 w:rsidR="005F004C" w:rsidRDefault="00E059F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服务过程的风险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维修验收结果设备不符合验收技术要求，不能运行正常。</w:t>
            </w:r>
          </w:p>
          <w:p w:rsidR="005F004C" w:rsidRDefault="00E059F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</w:t>
            </w:r>
            <w:r>
              <w:rPr>
                <w:rFonts w:hint="eastAsia"/>
                <w:b/>
                <w:sz w:val="20"/>
              </w:rPr>
              <w:t>：</w:t>
            </w:r>
            <w:r w:rsidRPr="0001476D">
              <w:rPr>
                <w:rFonts w:hint="eastAsia"/>
                <w:color w:val="000000" w:themeColor="text1"/>
                <w:sz w:val="21"/>
                <w:szCs w:val="21"/>
              </w:rPr>
              <w:t>依据</w:t>
            </w:r>
            <w:r w:rsidRPr="0001476D">
              <w:rPr>
                <w:rFonts w:hint="eastAsia"/>
                <w:color w:val="000000" w:themeColor="text1"/>
                <w:sz w:val="21"/>
                <w:szCs w:val="21"/>
              </w:rPr>
              <w:t>维修</w:t>
            </w:r>
            <w:r w:rsidRPr="0001476D">
              <w:rPr>
                <w:rFonts w:hint="eastAsia"/>
                <w:color w:val="000000" w:themeColor="text1"/>
                <w:sz w:val="21"/>
                <w:szCs w:val="21"/>
              </w:rPr>
              <w:t>作业指导书</w:t>
            </w:r>
            <w:r w:rsidRPr="0001476D"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 w:rsidRPr="0001476D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维修技术方案</w:t>
            </w:r>
            <w:r>
              <w:rPr>
                <w:rFonts w:hint="eastAsia"/>
                <w:sz w:val="21"/>
                <w:szCs w:val="21"/>
              </w:rPr>
              <w:t>控制</w:t>
            </w:r>
          </w:p>
        </w:tc>
      </w:tr>
      <w:tr w:rsidR="005F004C">
        <w:trPr>
          <w:cantSplit/>
          <w:trHeight w:val="35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004C" w:rsidRDefault="00E059F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F004C" w:rsidRDefault="00E059F4">
            <w:pPr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中华人民共和国劳动合同法、中华人民共和国消费者权益保护法、欺诈消费者行为处罚办法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一般用固定的往复活塞空气压缩机</w:t>
            </w:r>
            <w:r>
              <w:rPr>
                <w:rFonts w:ascii="宋体" w:hAnsi="宋体" w:hint="eastAsia"/>
                <w:sz w:val="21"/>
                <w:szCs w:val="21"/>
              </w:rPr>
              <w:t>GB/T 13279-2015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bookmarkStart w:id="9" w:name="_GoBack"/>
            <w:bookmarkEnd w:id="9"/>
            <w:r>
              <w:rPr>
                <w:rFonts w:ascii="宋体" w:hAnsi="宋体" w:hint="eastAsia"/>
                <w:sz w:val="21"/>
                <w:szCs w:val="21"/>
              </w:rPr>
              <w:t>顾客合同、技术要求</w:t>
            </w:r>
            <w:r>
              <w:rPr>
                <w:rFonts w:ascii="宋体" w:hAnsi="宋体" w:hint="eastAsia"/>
                <w:sz w:val="21"/>
                <w:szCs w:val="21"/>
              </w:rPr>
              <w:t>等。</w:t>
            </w:r>
          </w:p>
        </w:tc>
      </w:tr>
      <w:tr w:rsidR="005F004C">
        <w:trPr>
          <w:cantSplit/>
          <w:trHeight w:val="68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004C" w:rsidRDefault="00E059F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5F004C" w:rsidRDefault="00E059F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维修验收结果设备符合验收技术要求，</w:t>
            </w:r>
            <w:r w:rsidR="0001476D">
              <w:rPr>
                <w:rFonts w:ascii="宋体" w:hAnsi="宋体" w:hint="eastAsia"/>
                <w:sz w:val="21"/>
                <w:szCs w:val="21"/>
              </w:rPr>
              <w:t>如压力等、</w:t>
            </w:r>
            <w:r>
              <w:rPr>
                <w:rFonts w:ascii="宋体" w:hAnsi="宋体" w:hint="eastAsia"/>
                <w:sz w:val="21"/>
                <w:szCs w:val="21"/>
              </w:rPr>
              <w:t>能运行正常</w:t>
            </w:r>
          </w:p>
          <w:p w:rsidR="005F004C" w:rsidRDefault="00E059F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无型式试验要求</w:t>
            </w:r>
          </w:p>
        </w:tc>
      </w:tr>
      <w:tr w:rsidR="005F004C">
        <w:trPr>
          <w:cantSplit/>
          <w:trHeight w:val="31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004C" w:rsidRDefault="00E059F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F004C" w:rsidRDefault="005F00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F004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004C" w:rsidRDefault="00E059F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F004C" w:rsidRDefault="00E059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5F004C" w:rsidRDefault="00E059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500380</wp:posOffset>
                  </wp:positionH>
                  <wp:positionV relativeFrom="paragraph">
                    <wp:posOffset>113030</wp:posOffset>
                  </wp:positionV>
                  <wp:extent cx="371475" cy="341630"/>
                  <wp:effectExtent l="0" t="0" r="9525" b="889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 w:rsidR="005F004C" w:rsidRDefault="00E059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 w:rsidR="005F004C" w:rsidRDefault="00E059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5F004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F004C" w:rsidRDefault="00E059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5F004C" w:rsidRDefault="00E059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501015</wp:posOffset>
                  </wp:positionH>
                  <wp:positionV relativeFrom="paragraph">
                    <wp:posOffset>114935</wp:posOffset>
                  </wp:positionV>
                  <wp:extent cx="371475" cy="341630"/>
                  <wp:effectExtent l="0" t="0" r="9525" b="889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5F004C" w:rsidRDefault="00E059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5F004C" w:rsidRDefault="00E059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5F004C" w:rsidRDefault="00E059F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5F004C" w:rsidSect="005F004C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9F4" w:rsidRDefault="00E059F4">
      <w:pPr>
        <w:spacing w:line="240" w:lineRule="auto"/>
      </w:pPr>
      <w:r>
        <w:separator/>
      </w:r>
    </w:p>
  </w:endnote>
  <w:endnote w:type="continuationSeparator" w:id="0">
    <w:p w:rsidR="00E059F4" w:rsidRDefault="00E05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9F4" w:rsidRDefault="00E059F4">
      <w:pPr>
        <w:spacing w:after="0"/>
      </w:pPr>
      <w:r>
        <w:separator/>
      </w:r>
    </w:p>
  </w:footnote>
  <w:footnote w:type="continuationSeparator" w:id="0">
    <w:p w:rsidR="00E059F4" w:rsidRDefault="00E059F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04C" w:rsidRDefault="005F004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5F004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E059F4">
      <w:rPr>
        <w:rStyle w:val="CharChar1"/>
        <w:rFonts w:hint="default"/>
      </w:rPr>
      <w:t>北京国标联合认证有限公司</w:t>
    </w:r>
    <w:r w:rsidR="00E059F4">
      <w:rPr>
        <w:rStyle w:val="CharChar1"/>
        <w:rFonts w:hint="default"/>
      </w:rPr>
      <w:tab/>
    </w:r>
    <w:r w:rsidR="00E059F4">
      <w:rPr>
        <w:rStyle w:val="CharChar1"/>
        <w:rFonts w:hint="default"/>
      </w:rPr>
      <w:tab/>
    </w:r>
    <w:r w:rsidR="00E059F4">
      <w:rPr>
        <w:rStyle w:val="CharChar1"/>
        <w:rFonts w:hint="default"/>
      </w:rPr>
      <w:tab/>
    </w:r>
  </w:p>
  <w:p w:rsidR="005F004C" w:rsidRDefault="005F004C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79.65pt;margin-top:2.8pt;width:111.8pt;height:20.2pt;z-index:251658240" stroked="f">
          <v:textbox>
            <w:txbxContent>
              <w:p w:rsidR="005F004C" w:rsidRDefault="00E059F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059F4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059F4">
      <w:rPr>
        <w:rStyle w:val="CharChar1"/>
        <w:rFonts w:hint="default"/>
        <w:w w:val="90"/>
      </w:rPr>
      <w:t>Co.,Ltd</w:t>
    </w:r>
    <w:proofErr w:type="spellEnd"/>
    <w:r w:rsidR="00E059F4">
      <w:rPr>
        <w:rStyle w:val="CharChar1"/>
        <w:rFonts w:hint="default"/>
        <w:w w:val="90"/>
      </w:rPr>
      <w:t>.</w:t>
    </w:r>
  </w:p>
  <w:p w:rsidR="005F004C" w:rsidRDefault="005F004C">
    <w:pPr>
      <w:pStyle w:val="a5"/>
    </w:pPr>
  </w:p>
  <w:p w:rsidR="005F004C" w:rsidRDefault="005F004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004C"/>
    <w:rsid w:val="0001476D"/>
    <w:rsid w:val="005F004C"/>
    <w:rsid w:val="00E059F4"/>
    <w:rsid w:val="0ED23A6A"/>
    <w:rsid w:val="164366BD"/>
    <w:rsid w:val="6CE75AAF"/>
    <w:rsid w:val="737669FD"/>
    <w:rsid w:val="76AD5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4C"/>
    <w:pPr>
      <w:widowControl w:val="0"/>
      <w:spacing w:after="200" w:line="276" w:lineRule="auto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F004C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F0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5F0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5F004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5F004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5F004C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F004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23</cp:revision>
  <dcterms:created xsi:type="dcterms:W3CDTF">2015-06-17T11:40:00Z</dcterms:created>
  <dcterms:modified xsi:type="dcterms:W3CDTF">2021-10-12T05:22:00Z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