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2540</wp:posOffset>
            </wp:positionV>
            <wp:extent cx="6167755" cy="8848725"/>
            <wp:effectExtent l="0" t="0" r="4445" b="3175"/>
            <wp:wrapNone/>
            <wp:docPr id="2" name="图片 2" descr="扫描全能王 2021-09-18 08.49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9-18 08.49_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西安康途电子科技有限公司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/>
          <w:b/>
          <w:sz w:val="36"/>
          <w:szCs w:val="36"/>
          <w:lang w:val="en-US" w:eastAsia="zh-CN"/>
        </w:rPr>
        <w:t>2021年3月1日</w:t>
      </w:r>
      <w:r>
        <w:rPr>
          <w:rFonts w:hint="eastAsia"/>
          <w:b/>
          <w:sz w:val="36"/>
          <w:szCs w:val="36"/>
        </w:rPr>
        <w:t>自体系建立以来的体系运行中，承诺遵守相关的法律法规、认证机构的要求，保证提供的所有材料真实有效。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  <w:bookmarkStart w:id="8" w:name="_GoBack"/>
      <w:bookmarkEnd w:id="8"/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西安康途电子科技有限公司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2D596F"/>
    <w:rsid w:val="68D969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2021-09-21T23:19:26Z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