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bookmarkStart w:id="0" w:name="_GoBack"/>
      <w:bookmarkEnd w:id="0"/>
      <w:bookmarkStart w:id="1" w:name="合同编号"/>
      <w:r>
        <w:rPr>
          <w:b/>
          <w:bCs/>
          <w:color w:val="000000" w:themeColor="text1"/>
          <w:sz w:val="21"/>
          <w:szCs w:val="21"/>
          <w:u w:val="single"/>
        </w:rPr>
        <w:t>0463-2020-QEO-2021</w:t>
      </w:r>
      <w:bookmarkEnd w:id="1"/>
    </w:p>
    <w:p>
      <w:pPr>
        <w:snapToGrid w:val="0"/>
        <w:spacing w:line="0" w:lineRule="atLeast"/>
        <w:jc w:val="center"/>
        <w:rPr>
          <w:rFonts w:eastAsia="隶书" w:hint="eastAsia"/>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76"/>
        <w:gridCol w:w="3373"/>
        <w:gridCol w:w="1337"/>
        <w:gridCol w:w="330"/>
        <w:gridCol w:w="1370"/>
        <w:gridCol w:w="197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eastAsia="隶书" w:hint="default"/>
                <w:b/>
                <w:color w:val="000000" w:themeColor="text1"/>
                <w:sz w:val="22"/>
                <w:szCs w:val="22"/>
                <w:vertAlign w:val="baseline"/>
                <w:lang w:val="en-US" w:eastAsia="zh-CN"/>
              </w:rPr>
            </w:pPr>
            <w:r>
              <w:rPr>
                <w:rFonts w:ascii="Times New Roman" w:eastAsia="宋体" w:hAnsi="Times New Roman" w:cs="Times New Roman" w:hint="eastAsia"/>
                <w:kern w:val="2"/>
                <w:sz w:val="22"/>
                <w:szCs w:val="22"/>
                <w:lang w:val="en-US" w:eastAsia="zh-CN" w:bidi="ar-SA"/>
              </w:rPr>
              <w:t>受审核方</w:t>
            </w:r>
            <w:r>
              <w:rPr>
                <w:rFonts w:cs="Times New Roman" w:hint="eastAsia"/>
                <w:kern w:val="2"/>
                <w:sz w:val="22"/>
                <w:szCs w:val="22"/>
                <w:lang w:val="en-US" w:eastAsia="zh-CN" w:bidi="ar-SA"/>
              </w:rPr>
              <w:t>名称</w:t>
            </w:r>
          </w:p>
        </w:tc>
        <w:tc>
          <w:tcPr>
            <w:tcW w:w="5040" w:type="dxa"/>
            <w:gridSpan w:val="3"/>
          </w:tcPr>
          <w:p>
            <w:pPr>
              <w:snapToGrid w:val="0"/>
              <w:spacing w:line="0" w:lineRule="atLeast"/>
              <w:jc w:val="center"/>
              <w:rPr>
                <w:rFonts w:eastAsia="隶书" w:hint="eastAsia"/>
                <w:b/>
                <w:color w:val="000000" w:themeColor="text1"/>
                <w:sz w:val="22"/>
                <w:szCs w:val="22"/>
                <w:vertAlign w:val="baseline"/>
              </w:rPr>
            </w:pPr>
            <w:bookmarkStart w:id="2" w:name="组织名称"/>
            <w:r>
              <w:rPr>
                <w:rFonts w:eastAsia="隶书" w:hint="eastAsia"/>
                <w:b/>
                <w:color w:val="000000" w:themeColor="text1"/>
                <w:sz w:val="22"/>
                <w:szCs w:val="22"/>
                <w:vertAlign w:val="baseline"/>
              </w:rPr>
              <w:t>山东择得科教仪器有限公司</w:t>
            </w:r>
            <w:bookmarkEnd w:id="2"/>
          </w:p>
        </w:tc>
        <w:tc>
          <w:tcPr>
            <w:tcW w:w="1370" w:type="dxa"/>
          </w:tcPr>
          <w:p>
            <w:pPr>
              <w:snapToGrid w:val="0"/>
              <w:spacing w:line="0" w:lineRule="atLeast"/>
              <w:jc w:val="center"/>
              <w:rPr>
                <w:rFonts w:eastAsia="隶书" w:hint="eastAsia"/>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eastAsia="隶书" w:hint="eastAsia"/>
                <w:b/>
                <w:color w:val="000000" w:themeColor="text1"/>
                <w:sz w:val="22"/>
                <w:szCs w:val="22"/>
                <w:vertAlign w:val="baseline"/>
              </w:rPr>
            </w:pPr>
            <w:bookmarkStart w:id="3" w:name="总组长"/>
            <w:r>
              <w:rPr>
                <w:rFonts w:eastAsia="隶书" w:hint="eastAsia"/>
                <w:b/>
                <w:color w:val="000000" w:themeColor="text1"/>
                <w:sz w:val="22"/>
                <w:szCs w:val="22"/>
                <w:vertAlign w:val="baseline"/>
              </w:rPr>
              <w:t>姜海军</w:t>
            </w:r>
            <w:bookmarkEnd w:id="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4" w:name="证书编号"/>
            <w:r>
              <w:rPr>
                <w:rFonts w:hint="eastAsia"/>
                <w:sz w:val="22"/>
                <w:szCs w:val="22"/>
                <w:lang w:val="en-US" w:eastAsia="zh-CN"/>
              </w:rPr>
              <w:t>Q:ISC-Q-2020-1047,E:ISC-E-2020-0697,O:ISC-O-2020-0641</w:t>
            </w:r>
            <w:bookmarkEnd w:id="4"/>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5" w:name="机构代码"/>
            <w:r>
              <w:rPr>
                <w:rFonts w:hint="eastAsia"/>
                <w:sz w:val="22"/>
                <w:szCs w:val="22"/>
                <w:lang w:val="en-US" w:eastAsia="zh-CN"/>
              </w:rPr>
              <w:t>91371726MA3EQP1953</w:t>
            </w:r>
            <w:bookmarkEnd w:id="5"/>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ascii="Wingdings" w:hAnsi="Wingdings" w:hint="eastAsia"/>
                <w:sz w:val="22"/>
                <w:szCs w:val="22"/>
                <w:lang w:val="en-US" w:eastAsia="zh-CN"/>
              </w:rPr>
              <w:t>¨</w:t>
            </w:r>
            <w:r>
              <w:rPr>
                <w:rFonts w:hint="eastAsia"/>
                <w:sz w:val="22"/>
                <w:szCs w:val="22"/>
                <w:lang w:val="en-US" w:eastAsia="zh-CN"/>
              </w:rPr>
              <w:t xml:space="preserve"> 带标  </w:t>
            </w:r>
            <w:r>
              <w:rPr>
                <w:rFonts w:ascii="Wingdings" w:hAnsi="Wingdings" w:hint="eastAsia"/>
                <w:sz w:val="22"/>
                <w:szCs w:val="22"/>
                <w:lang w:val="en-US" w:eastAsia="zh-CN"/>
              </w:rPr>
              <w:t>¨</w:t>
            </w:r>
            <w:r>
              <w:rPr>
                <w:rFonts w:hint="eastAsia"/>
                <w:sz w:val="22"/>
                <w:szCs w:val="22"/>
                <w:lang w:val="en-US" w:eastAsia="zh-CN"/>
              </w:rPr>
              <w:t>不带标</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6" w:name="Q勾选"/>
            <w:r>
              <w:rPr>
                <w:rFonts w:hint="eastAsia"/>
                <w:sz w:val="22"/>
                <w:szCs w:val="22"/>
                <w:lang w:val="en-US" w:eastAsia="zh-CN"/>
              </w:rPr>
              <w:t>■</w:t>
            </w:r>
            <w:bookmarkEnd w:id="6"/>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7" w:name="QJ勾选"/>
            <w:r>
              <w:rPr>
                <w:rFonts w:hint="eastAsia"/>
                <w:sz w:val="22"/>
                <w:szCs w:val="22"/>
                <w:lang w:val="en-US" w:eastAsia="zh-CN"/>
              </w:rPr>
              <w:t>□</w:t>
            </w:r>
            <w:bookmarkEnd w:id="7"/>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8" w:name="E勾选"/>
            <w:r>
              <w:rPr>
                <w:rFonts w:hint="eastAsia"/>
                <w:sz w:val="22"/>
                <w:szCs w:val="22"/>
                <w:lang w:val="en-US" w:eastAsia="zh-CN"/>
              </w:rPr>
              <w:t>■</w:t>
            </w:r>
            <w:bookmarkEnd w:id="8"/>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9" w:name="S勾选"/>
            <w:r>
              <w:rPr>
                <w:rFonts w:hint="eastAsia"/>
                <w:sz w:val="22"/>
                <w:szCs w:val="22"/>
                <w:lang w:val="en-US" w:eastAsia="zh-CN"/>
              </w:rPr>
              <w:t>■</w:t>
            </w:r>
            <w:bookmarkEnd w:id="9"/>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10" w:name="EnMS勾选"/>
            <w:r>
              <w:rPr>
                <w:rFonts w:hint="eastAsia"/>
                <w:sz w:val="22"/>
                <w:szCs w:val="22"/>
                <w:lang w:val="en-US" w:eastAsia="zh-CN"/>
              </w:rPr>
              <w:t>□</w:t>
            </w:r>
            <w:bookmarkEnd w:id="10"/>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1" w:name="F勾选"/>
            <w:r>
              <w:rPr>
                <w:rFonts w:hint="eastAsia"/>
                <w:sz w:val="22"/>
                <w:szCs w:val="22"/>
                <w:lang w:val="en-US" w:eastAsia="zh-CN"/>
              </w:rPr>
              <w:t>□</w:t>
            </w:r>
            <w:bookmarkEnd w:id="11"/>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2" w:name="H勾选"/>
            <w:r>
              <w:rPr>
                <w:rFonts w:hint="eastAsia"/>
                <w:sz w:val="22"/>
                <w:szCs w:val="22"/>
                <w:lang w:val="en-US" w:eastAsia="zh-CN"/>
              </w:rPr>
              <w:t>□</w:t>
            </w:r>
            <w:bookmarkEnd w:id="12"/>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3" w:name="体系人数"/>
            <w:r>
              <w:rPr>
                <w:rFonts w:hint="eastAsia"/>
                <w:sz w:val="22"/>
                <w:szCs w:val="22"/>
                <w:lang w:val="en-US" w:eastAsia="zh-CN"/>
              </w:rPr>
              <w:t>Q:10,E:10,O:10</w:t>
            </w:r>
            <w:bookmarkEnd w:id="1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BodyTextIndent"/>
              <w:spacing w:line="400" w:lineRule="exact"/>
              <w:ind w:firstLine="0"/>
              <w:rPr>
                <w:rFonts w:hint="eastAsia"/>
                <w:sz w:val="22"/>
                <w:szCs w:val="22"/>
                <w:lang w:val="en-US" w:eastAsia="zh-CN"/>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7" w:name="特殊审核勾选"/>
            <w:r>
              <w:rPr>
                <w:rFonts w:hint="eastAsia"/>
                <w:b/>
                <w:color w:val="000000" w:themeColor="text1"/>
                <w:spacing w:val="-2"/>
                <w:sz w:val="21"/>
                <w:szCs w:val="21"/>
                <w:lang w:val="en-US" w:eastAsia="zh-CN"/>
              </w:rPr>
              <w:t>□</w:t>
            </w:r>
            <w:bookmarkEnd w:id="17"/>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BodyTextIndent"/>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pStyle w:val="Body9ptBold"/>
              <w:ind w:left="0"/>
              <w:jc w:val="center"/>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请选择所需求的证书语言. 对其它语言需求，如有必要，请另附表单.</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中文公司名称及地址</w:t>
            </w:r>
          </w:p>
        </w:tc>
        <w:tc>
          <w:tcPr>
            <w:tcW w:w="5013" w:type="dxa"/>
            <w:gridSpan w:val="4"/>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 xml:space="preserve">中文认证范围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bookmarkStart w:id="18" w:name="组织名称Add1"/>
            <w:r>
              <w:rPr>
                <w:rFonts w:ascii="Times New Roman" w:eastAsia="宋体" w:hAnsi="Times New Roman" w:cs="Times New Roman" w:hint="eastAsia"/>
                <w:b w:val="0"/>
                <w:kern w:val="2"/>
                <w:sz w:val="22"/>
                <w:szCs w:val="22"/>
                <w:lang w:val="en-US" w:eastAsia="zh-CN" w:bidi="ar-SA"/>
              </w:rPr>
              <w:t>山东择得科教仪器有限公司</w:t>
            </w:r>
            <w:bookmarkEnd w:id="18"/>
          </w:p>
        </w:tc>
        <w:tc>
          <w:tcPr>
            <w:tcW w:w="5013" w:type="dxa"/>
            <w:gridSpan w:val="4"/>
            <w:vMerge w:val="restart"/>
          </w:tcPr>
          <w:p>
            <w:pPr>
              <w:snapToGrid w:val="0"/>
              <w:spacing w:line="0" w:lineRule="atLeast"/>
              <w:jc w:val="left"/>
              <w:rPr>
                <w:rFonts w:cs="Times New Roman" w:hint="eastAsia"/>
                <w:b w:val="0"/>
                <w:kern w:val="2"/>
                <w:sz w:val="22"/>
                <w:szCs w:val="22"/>
                <w:lang w:val="en-US" w:eastAsia="zh-CN" w:bidi="ar-SA"/>
              </w:rPr>
            </w:pPr>
            <w:bookmarkStart w:id="19" w:name="审核范围"/>
            <w:r>
              <w:rPr>
                <w:rFonts w:cs="Times New Roman" w:hint="eastAsia"/>
                <w:b w:val="0"/>
                <w:kern w:val="2"/>
                <w:sz w:val="22"/>
                <w:szCs w:val="22"/>
                <w:lang w:val="en-US" w:eastAsia="zh-CN" w:bidi="ar-SA"/>
              </w:rPr>
              <w:t>Q：教学仪器、实验室设备、课桌椅、仪器橱柜、幼儿玩具及教具、厨房设备、厨具、餐具、科普仪器、图书阅览设备、音体美卫劳器材、玻璃仪器、地理教室设备、历史教室设备、心理咨询室设备、办公用品、办公家具、公寓家具、多媒体教学设备、校园文化建设设备、数字化校园产品、健身器材、学生校服、职教实训设备、环保设备产品、新能源设备产品的销售</w:t>
            </w:r>
          </w:p>
          <w:p>
            <w:pPr>
              <w:snapToGrid w:val="0"/>
              <w:spacing w:line="0" w:lineRule="atLeast"/>
              <w:jc w:val="left"/>
              <w:rPr>
                <w:rFonts w:cs="Times New Roman" w:hint="eastAsia"/>
                <w:b w:val="0"/>
                <w:kern w:val="2"/>
                <w:sz w:val="22"/>
                <w:szCs w:val="22"/>
                <w:lang w:val="en-US" w:eastAsia="zh-CN" w:bidi="ar-SA"/>
              </w:rPr>
            </w:pPr>
            <w:r>
              <w:rPr>
                <w:rFonts w:cs="Times New Roman" w:hint="eastAsia"/>
                <w:b w:val="0"/>
                <w:kern w:val="2"/>
                <w:sz w:val="22"/>
                <w:szCs w:val="22"/>
                <w:lang w:val="en-US" w:eastAsia="zh-CN" w:bidi="ar-SA"/>
              </w:rPr>
              <w:t>E：教学仪器、实验室设备、课桌椅、仪器橱柜、幼儿玩具及教具、厨房设备、厨具、餐具、科普仪器、图书阅览设备、音体美卫劳器材、玻璃仪器、地理教室设备、历史教室设备、心理咨询室设备、办公用品、办公家具、公寓家具、多媒体教学设备、校园文化建设设备、数字化校园产品、健身器材、学生校服、职教实训设备、环保设备产品、新能源设备产品的销售及所涉及场所的环境管理活动</w:t>
            </w:r>
          </w:p>
          <w:p>
            <w:pPr>
              <w:snapToGrid w:val="0"/>
              <w:spacing w:line="0" w:lineRule="atLeast"/>
              <w:jc w:val="left"/>
              <w:rPr>
                <w:rFonts w:cs="Times New Roman" w:hint="eastAsia"/>
                <w:b w:val="0"/>
                <w:kern w:val="2"/>
                <w:sz w:val="22"/>
                <w:szCs w:val="22"/>
                <w:lang w:val="en-US" w:eastAsia="zh-CN" w:bidi="ar-SA"/>
              </w:rPr>
            </w:pPr>
            <w:r>
              <w:rPr>
                <w:rFonts w:cs="Times New Roman" w:hint="eastAsia"/>
                <w:b w:val="0"/>
                <w:kern w:val="2"/>
                <w:sz w:val="22"/>
                <w:szCs w:val="22"/>
                <w:lang w:val="en-US" w:eastAsia="zh-CN" w:bidi="ar-SA"/>
              </w:rPr>
              <w:t>O：教学仪器、实验室设备、课桌椅、仪器橱柜、幼儿玩具及教具、厨房设备、厨具、餐具、科普仪器、图书阅览设备、音体美卫劳器材、玻璃仪器、地理教室设备、历史教室设备、心理咨询室设备、办公用品、办公家具、公寓家具、多媒体教学设备、校园文化建设设备、数字化校园产品、健身器材、学生校服、职教实训设备、环保设备产品、新能源设备产品的销售及所涉及场所的职业健康安全管理活动</w:t>
            </w:r>
            <w:bookmarkEnd w:id="19"/>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6"/>
        </w:trPr>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注册地址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0" w:name="注册地址"/>
            <w:r>
              <w:rPr>
                <w:rFonts w:ascii="Times New Roman" w:eastAsia="宋体" w:hAnsi="Times New Roman" w:cs="Times New Roman" w:hint="eastAsia"/>
                <w:b w:val="0"/>
                <w:kern w:val="2"/>
                <w:sz w:val="22"/>
                <w:szCs w:val="22"/>
                <w:lang w:val="en-GB" w:eastAsia="zh-CN" w:bidi="ar-SA"/>
              </w:rPr>
              <w:t>山东省菏泽市鄄城县孙膑路南段路西</w:t>
            </w:r>
            <w:bookmarkEnd w:id="20"/>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37"/>
        </w:trPr>
        <w:tc>
          <w:tcPr>
            <w:tcW w:w="1576" w:type="dxa"/>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经营地址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1" w:name="办公地址"/>
            <w:r>
              <w:rPr>
                <w:rFonts w:ascii="Times New Roman" w:eastAsia="宋体" w:hAnsi="Times New Roman" w:cs="Times New Roman" w:hint="eastAsia"/>
                <w:b w:val="0"/>
                <w:kern w:val="2"/>
                <w:sz w:val="22"/>
                <w:szCs w:val="22"/>
                <w:lang w:val="en-GB" w:eastAsia="zh-CN" w:bidi="ar-SA"/>
              </w:rPr>
              <w:t>山东省菏泽市鄄城县孙膑路南段路西</w:t>
            </w:r>
            <w:bookmarkEnd w:id="21"/>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 xml:space="preserve">英文认证范围                </w:t>
            </w:r>
          </w:p>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English 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7"/>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rPr>
              <w:t>Company Name</w:t>
            </w: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hint="eastAsia"/>
                <w:b/>
                <w:bCs/>
                <w:sz w:val="22"/>
                <w:szCs w:val="16"/>
                <w:lang w:val="en-US" w:eastAsia="zh-CN"/>
              </w:rPr>
              <w:t>XXXXX</w:t>
            </w:r>
            <w:r>
              <w:rPr>
                <w:rFonts w:cs="Arial"/>
                <w:b/>
                <w:bCs/>
                <w:sz w:val="22"/>
                <w:szCs w:val="16"/>
                <w:lang w:val="en-US" w:eastAsia="zh-CN"/>
              </w:rPr>
              <w:t xml:space="preserve"> Co.Ltd</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cs="Times New Roman" w:hint="eastAsia"/>
                <w:b w:val="0"/>
                <w:kern w:val="2"/>
                <w:sz w:val="22"/>
                <w:szCs w:val="22"/>
                <w:lang w:val="en-US" w:eastAsia="zh-CN" w:bidi="ar-SA"/>
              </w:rPr>
              <w:t>Development and Manufacturing of  XXXX</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6"/>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hint="eastAsia"/>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ascii="Times New Roman" w:eastAsia="宋体" w:hAnsi="Times New Roman" w:cs="Times New Roman" w:hint="eastAsia"/>
                <w:b w:val="0"/>
                <w:kern w:val="2"/>
                <w:sz w:val="22"/>
                <w:szCs w:val="22"/>
                <w:lang w:val="en-GB" w:eastAsia="zh-CN" w:bidi="ar-SA"/>
              </w:rPr>
              <w:t>注册地址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OHSMS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trPr>
        <w:tc>
          <w:tcPr>
            <w:tcW w:w="1576" w:type="dxa"/>
            <w:vMerge/>
          </w:tcPr>
          <w:p>
            <w:pPr>
              <w:snapToGrid w:val="0"/>
              <w:spacing w:line="0" w:lineRule="atLeast"/>
              <w:jc w:val="left"/>
              <w:rPr>
                <w:sz w:val="22"/>
                <w:szCs w:val="16"/>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EnMS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9"/>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cs="Arial"/>
                <w:b/>
                <w:bCs/>
                <w:sz w:val="22"/>
                <w:szCs w:val="16"/>
                <w:lang w:val="en-US"/>
              </w:rPr>
              <w:t>Operation Address</w:t>
            </w:r>
            <w:r>
              <w:rPr>
                <w:rFonts w:cs="Times New Roman" w:hint="eastAsia"/>
                <w:b w:val="0"/>
                <w:kern w:val="2"/>
                <w:sz w:val="22"/>
                <w:szCs w:val="22"/>
                <w:lang w:val="en-US" w:eastAsia="zh-CN" w:bidi="ar-SA"/>
              </w:rPr>
              <w:t>经营</w:t>
            </w:r>
            <w:r>
              <w:rPr>
                <w:rFonts w:ascii="Times New Roman" w:eastAsia="宋体" w:hAnsi="Times New Roman" w:cs="Times New Roman" w:hint="eastAsia"/>
                <w:b w:val="0"/>
                <w:kern w:val="2"/>
                <w:sz w:val="22"/>
                <w:szCs w:val="22"/>
                <w:lang w:val="en-GB" w:eastAsia="zh-CN" w:bidi="ar-SA"/>
              </w:rPr>
              <w:t>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FSMS</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4"/>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HACCP</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62"/>
        </w:trPr>
        <w:tc>
          <w:tcPr>
            <w:tcW w:w="1576" w:type="dxa"/>
          </w:tcPr>
          <w:p>
            <w:pPr>
              <w:snapToGrid w:val="0"/>
              <w:spacing w:line="0" w:lineRule="atLeast"/>
              <w:jc w:val="left"/>
              <w:rPr>
                <w:rFonts w:eastAsia="宋体" w:cs="Arial" w:hint="default"/>
                <w:b/>
                <w:bCs/>
                <w:sz w:val="22"/>
                <w:szCs w:val="16"/>
                <w:lang w:val="en-US" w:eastAsia="zh-CN"/>
              </w:rPr>
            </w:pPr>
            <w:r>
              <w:rPr>
                <w:rFonts w:cs="Arial" w:hint="eastAsia"/>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GB" w:eastAsia="zh-CN"/>
        </w:rPr>
      </w:pPr>
      <w:r>
        <w:rPr>
          <w:rFonts w:hint="eastAsia"/>
          <w:lang w:val="en-US" w:eastAsia="zh-CN"/>
        </w:rPr>
        <w:t>附件1：</w:t>
      </w:r>
      <w:r>
        <w:rPr>
          <w:rFonts w:hint="eastAsia"/>
          <w:lang w:val="en-GB" w:eastAsia="zh-CN"/>
        </w:rPr>
        <w:t>用于多场所认证项目（</w:t>
      </w:r>
      <w:r>
        <w:rPr>
          <w:rFonts w:hint="eastAsia"/>
          <w:lang w:val="en-US" w:eastAsia="zh-CN"/>
        </w:rPr>
        <w:t>分证书</w:t>
      </w:r>
      <w:r>
        <w:rPr>
          <w:rFonts w:hint="eastAsia"/>
          <w:lang w:val="en-GB" w:eastAsia="zh-CN"/>
        </w:rPr>
        <w:t>）</w:t>
      </w:r>
    </w:p>
    <w:p>
      <w:pPr>
        <w:snapToGrid w:val="0"/>
        <w:spacing w:line="0" w:lineRule="atLeast"/>
        <w:jc w:val="both"/>
        <w:rPr>
          <w:rFonts w:hint="eastAsia"/>
          <w:lang w:val="en-GB"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3088"/>
        <w:gridCol w:w="1512"/>
        <w:gridCol w:w="1120"/>
        <w:gridCol w:w="334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vAlign w:val="center"/>
          </w:tcPr>
          <w:p>
            <w:pPr>
              <w:jc w:val="left"/>
              <w:rPr>
                <w:b/>
                <w:bCs/>
                <w:sz w:val="22"/>
                <w:szCs w:val="22"/>
                <w:lang w:val="en-GB" w:eastAsia="zh-CN"/>
              </w:rPr>
            </w:pPr>
            <w:r>
              <w:rPr>
                <w:rFonts w:hint="eastAsia"/>
                <w:b/>
                <w:bCs/>
                <w:sz w:val="22"/>
                <w:szCs w:val="22"/>
                <w:lang w:val="en-GB" w:eastAsia="zh-CN"/>
              </w:rPr>
              <w:t>分证书</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Sub-cert</w:t>
            </w:r>
          </w:p>
        </w:tc>
        <w:tc>
          <w:tcPr>
            <w:tcW w:w="3088" w:type="dxa"/>
            <w:vAlign w:val="center"/>
          </w:tcPr>
          <w:p>
            <w:pPr>
              <w:rPr>
                <w:b/>
                <w:bCs/>
                <w:sz w:val="22"/>
                <w:szCs w:val="22"/>
                <w:lang w:val="en-GB" w:eastAsia="zh-CN"/>
              </w:rPr>
            </w:pPr>
            <w:r>
              <w:rPr>
                <w:rFonts w:hint="eastAsia"/>
                <w:b/>
                <w:bCs/>
                <w:sz w:val="22"/>
                <w:szCs w:val="22"/>
                <w:lang w:val="en-GB" w:eastAsia="zh-CN"/>
              </w:rPr>
              <w:t>公司名称、注册地址及经营地址:</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Company name</w:t>
            </w:r>
            <w:r>
              <w:rPr>
                <w:rFonts w:hint="eastAsia"/>
                <w:b/>
                <w:bCs/>
                <w:sz w:val="22"/>
                <w:szCs w:val="22"/>
                <w:lang w:val="en-GB" w:eastAsia="zh-CN"/>
              </w:rPr>
              <w:t xml:space="preserve">, </w:t>
            </w:r>
            <w:r>
              <w:rPr>
                <w:b/>
                <w:bCs/>
                <w:sz w:val="22"/>
                <w:szCs w:val="22"/>
                <w:lang w:val="en-GB" w:eastAsia="zh-CN"/>
              </w:rPr>
              <w:t>R</w:t>
            </w:r>
            <w:r>
              <w:rPr>
                <w:rFonts w:hint="eastAsia"/>
                <w:b/>
                <w:bCs/>
                <w:sz w:val="22"/>
                <w:szCs w:val="22"/>
                <w:lang w:val="en-GB" w:eastAsia="zh-CN"/>
              </w:rPr>
              <w:t>egistration</w:t>
            </w:r>
            <w:r>
              <w:rPr>
                <w:b/>
                <w:bCs/>
                <w:sz w:val="22"/>
                <w:szCs w:val="22"/>
                <w:lang w:val="en-GB" w:eastAsia="zh-CN"/>
              </w:rPr>
              <w:t xml:space="preserve"> address </w:t>
            </w:r>
            <w:r>
              <w:rPr>
                <w:bCs/>
                <w:sz w:val="22"/>
                <w:szCs w:val="22"/>
                <w:lang w:val="en-GB" w:eastAsia="zh-CN"/>
              </w:rPr>
              <w:t>&amp;</w:t>
            </w:r>
            <w:r>
              <w:rPr>
                <w:rFonts w:hint="eastAsia"/>
                <w:bCs/>
                <w:sz w:val="22"/>
                <w:szCs w:val="22"/>
                <w:lang w:val="en-GB" w:eastAsia="zh-CN"/>
              </w:rPr>
              <w:t xml:space="preserve"> </w:t>
            </w:r>
            <w:r>
              <w:rPr>
                <w:b/>
                <w:bCs/>
                <w:sz w:val="22"/>
                <w:szCs w:val="22"/>
                <w:lang w:val="en-GB" w:eastAsia="zh-CN"/>
              </w:rPr>
              <w:t>Operation address</w:t>
            </w:r>
          </w:p>
        </w:tc>
        <w:tc>
          <w:tcPr>
            <w:tcW w:w="1512" w:type="dxa"/>
          </w:tcPr>
          <w:p>
            <w:pPr>
              <w:rPr>
                <w:rFonts w:hint="eastAsia"/>
                <w:b/>
                <w:bCs/>
                <w:sz w:val="22"/>
                <w:szCs w:val="22"/>
                <w:lang w:val="en-GB" w:eastAsia="zh-CN"/>
              </w:rPr>
            </w:pPr>
            <w:r>
              <w:rPr>
                <w:rFonts w:hint="eastAsia"/>
                <w:b/>
                <w:bCs/>
                <w:sz w:val="22"/>
                <w:szCs w:val="22"/>
                <w:lang w:val="en-GB" w:eastAsia="zh-CN"/>
              </w:rPr>
              <w:t>组织机构代码</w:t>
            </w:r>
          </w:p>
          <w:p>
            <w:pPr>
              <w:rPr>
                <w:rFonts w:ascii="Times New Roman" w:eastAsia="宋体" w:hAnsi="Times New Roman" w:cs="Times New Roman" w:hint="eastAsia"/>
                <w:b/>
                <w:bCs/>
                <w:kern w:val="2"/>
                <w:sz w:val="22"/>
                <w:szCs w:val="22"/>
                <w:lang w:val="en-US" w:eastAsia="zh-CN" w:bidi="ar-SA"/>
              </w:rPr>
            </w:pPr>
            <w:r>
              <w:rPr>
                <w:rFonts w:hint="eastAsia"/>
                <w:b/>
                <w:bCs/>
                <w:sz w:val="22"/>
                <w:szCs w:val="22"/>
                <w:lang w:val="en-GB" w:eastAsia="zh-CN"/>
              </w:rPr>
              <w:t>Organization code</w:t>
            </w:r>
          </w:p>
        </w:tc>
        <w:tc>
          <w:tcPr>
            <w:tcW w:w="4466" w:type="dxa"/>
            <w:gridSpan w:val="2"/>
            <w:vAlign w:val="center"/>
          </w:tcPr>
          <w:p>
            <w:pPr>
              <w:rPr>
                <w:b/>
                <w:bCs/>
                <w:sz w:val="22"/>
                <w:szCs w:val="22"/>
                <w:lang w:val="en-GB" w:eastAsia="zh-CN"/>
              </w:rPr>
            </w:pPr>
            <w:r>
              <w:rPr>
                <w:rFonts w:hint="eastAsia"/>
                <w:b/>
                <w:bCs/>
                <w:sz w:val="22"/>
                <w:szCs w:val="22"/>
                <w:lang w:val="en-GB" w:eastAsia="zh-CN"/>
              </w:rPr>
              <w:t>认证范围</w:t>
            </w:r>
            <w:r>
              <w:rPr>
                <w:b/>
                <w:bCs/>
                <w:sz w:val="22"/>
                <w:szCs w:val="22"/>
                <w:lang w:val="en-GB" w:eastAsia="zh-CN"/>
              </w:rPr>
              <w:t xml:space="preserve"> </w:t>
            </w:r>
          </w:p>
          <w:p>
            <w:pPr>
              <w:rPr>
                <w:rFonts w:ascii="Times New Roman" w:eastAsia="宋体" w:hAnsi="Times New Roman" w:cs="Times New Roman" w:hint="eastAsia"/>
                <w:b/>
                <w:bCs/>
                <w:kern w:val="2"/>
                <w:sz w:val="22"/>
                <w:szCs w:val="22"/>
                <w:lang w:val="en-US" w:eastAsia="zh-CN" w:bidi="ar-SA"/>
              </w:rPr>
            </w:pPr>
            <w:r>
              <w:rPr>
                <w:b/>
                <w:bCs/>
                <w:sz w:val="22"/>
                <w:szCs w:val="22"/>
                <w:lang w:val="en-GB" w:eastAsia="zh-CN"/>
              </w:rPr>
              <w:t>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57"/>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01</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公司名称 - 总部</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napToGrid w:val="0"/>
              <w:spacing w:line="0" w:lineRule="atLeast"/>
              <w:jc w:val="both"/>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80"/>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hint="eastAsia"/>
                <w:b/>
                <w:bCs/>
                <w:sz w:val="22"/>
                <w:szCs w:val="22"/>
                <w:lang w:val="en-US" w:eastAsia="zh-CN"/>
              </w:rPr>
            </w:pPr>
            <w:r>
              <w:rPr>
                <w:rFonts w:cs="Arial"/>
                <w:b/>
                <w:bCs/>
                <w:sz w:val="22"/>
                <w:szCs w:val="22"/>
                <w:lang w:val="en-US"/>
              </w:rPr>
              <w:t>Company Name – HQ</w:t>
            </w:r>
          </w:p>
          <w:p>
            <w:pPr>
              <w:pStyle w:val="Body9pt"/>
              <w:spacing w:before="0" w:after="0"/>
              <w:jc w:val="left"/>
              <w:rPr>
                <w:rFonts w:cs="Arial"/>
                <w:b/>
                <w:bCs/>
                <w:sz w:val="22"/>
                <w:szCs w:val="22"/>
                <w:lang w:val="en-US"/>
              </w:rPr>
            </w:pPr>
            <w:r>
              <w:rPr>
                <w:rFonts w:cs="Arial"/>
                <w:b/>
                <w:bCs/>
                <w:sz w:val="22"/>
                <w:szCs w:val="22"/>
                <w:lang w:val="en-US"/>
              </w:rPr>
              <w:t>Registration Address:</w:t>
            </w:r>
          </w:p>
          <w:p>
            <w:pPr>
              <w:pStyle w:val="Body9pt"/>
              <w:spacing w:before="0" w:after="0"/>
              <w:jc w:val="left"/>
              <w:rPr>
                <w:rFonts w:cs="Arial" w:hint="eastAsia"/>
                <w:b/>
                <w:bCs/>
                <w:sz w:val="22"/>
                <w:szCs w:val="22"/>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48"/>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02</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工厂</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pStyle w:val="Body9pt"/>
              <w:spacing w:before="0" w:after="0"/>
              <w:jc w:val="left"/>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72"/>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Factory</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pStyle w:val="Body9pt"/>
              <w:spacing w:before="0" w:after="0"/>
              <w:jc w:val="left"/>
              <w:rPr>
                <w:rFonts w:hint="eastAsia"/>
                <w:sz w:val="22"/>
                <w:szCs w:val="22"/>
                <w:vertAlign w:val="baseline"/>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4"/>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03</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销售办公室</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pacing w:before="0" w:after="0"/>
              <w:rPr>
                <w:rFonts w:ascii="Times New Roman" w:eastAsia="宋体" w:hAnsi="Times New Roman" w:cs="Times New Roman" w:hint="eastAsia"/>
                <w:kern w:val="2"/>
                <w:sz w:val="22"/>
                <w:szCs w:val="22"/>
                <w:lang w:val="en-US" w:eastAsia="zh-CN" w:bidi="ar-SA"/>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9"/>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Sales Office</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spacing w:before="0" w:after="0"/>
              <w:rPr>
                <w:rFonts w:ascii="Times New Roman" w:eastAsia="宋体" w:hAnsi="Times New Roman" w:cs="Times New Roman" w:hint="eastAsia"/>
                <w:kern w:val="2"/>
                <w:sz w:val="22"/>
                <w:szCs w:val="22"/>
                <w:lang w:val="en-US" w:eastAsia="zh-CN" w:bidi="ar-SA"/>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814"/>
        </w:trPr>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5"/>
          </w:tcPr>
          <w:p>
            <w:pPr>
              <w:ind w:firstLine="709" w:firstLineChars="0"/>
              <w:jc w:val="center"/>
              <w:rPr>
                <w:b/>
                <w:bCs/>
                <w:sz w:val="22"/>
                <w:szCs w:val="22"/>
                <w:lang w:val="en-GB"/>
              </w:rPr>
            </w:pPr>
            <w:r>
              <w:rPr>
                <w:b/>
                <w:bCs/>
                <w:sz w:val="22"/>
                <w:szCs w:val="22"/>
                <w:lang w:val="en-GB"/>
              </w:rPr>
              <w:t>1 line for each location - add more pages if needed (put cursor in last box and press “Tab”)</w:t>
            </w:r>
          </w:p>
          <w:p>
            <w:pPr>
              <w:ind w:firstLine="709" w:firstLineChars="0"/>
              <w:jc w:val="center"/>
              <w:rPr>
                <w:b/>
                <w:bCs/>
                <w:sz w:val="22"/>
                <w:szCs w:val="22"/>
                <w:lang w:val="en-GB"/>
              </w:rPr>
            </w:pPr>
            <w:r>
              <w:rPr>
                <w:rFonts w:hint="eastAsia"/>
                <w:b/>
                <w:bCs/>
                <w:sz w:val="22"/>
                <w:szCs w:val="22"/>
                <w:lang w:val="en-GB"/>
              </w:rPr>
              <w:t>每个</w:t>
            </w:r>
            <w:r>
              <w:rPr>
                <w:rFonts w:hint="eastAsia"/>
                <w:b/>
                <w:bCs/>
                <w:sz w:val="22"/>
                <w:szCs w:val="22"/>
                <w:lang w:val="en-US" w:eastAsia="zh-CN"/>
              </w:rPr>
              <w:t>场所</w:t>
            </w:r>
            <w:r>
              <w:rPr>
                <w:rFonts w:hint="eastAsia"/>
                <w:b/>
                <w:bCs/>
                <w:sz w:val="22"/>
                <w:szCs w:val="22"/>
                <w:lang w:val="en-GB"/>
              </w:rPr>
              <w:t>1行-如果需要，添加更多页面（将光标放在最后一个框中并按“Tab”）</w:t>
            </w:r>
          </w:p>
          <w:p>
            <w:pPr>
              <w:snapToGrid w:val="0"/>
              <w:spacing w:line="0" w:lineRule="atLeast"/>
              <w:jc w:val="both"/>
              <w:rPr>
                <w:rFonts w:hint="eastAsia"/>
                <w:sz w:val="22"/>
                <w:szCs w:val="22"/>
                <w:vertAlign w:val="baseline"/>
                <w:lang w:val="en-US" w:eastAsia="zh-CN"/>
              </w:rPr>
            </w:pPr>
          </w:p>
        </w:tc>
      </w:tr>
    </w:tbl>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附件2：</w:t>
      </w:r>
    </w:p>
    <w:p>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获证组织名称：</w:t>
      </w:r>
      <w:r>
        <w:rPr>
          <w:rFonts w:hint="eastAsia"/>
          <w:b/>
          <w:color w:val="000000" w:themeColor="text1"/>
          <w:sz w:val="22"/>
          <w:szCs w:val="22"/>
          <w:u w:val="single"/>
          <w:lang w:val="en-US" w:eastAsia="zh-CN"/>
        </w:rPr>
        <w:t xml:space="preserve">  </w:t>
      </w:r>
      <w:bookmarkStart w:id="22" w:name="组织名称Add2"/>
      <w:r>
        <w:rPr>
          <w:rFonts w:hint="eastAsia"/>
          <w:b/>
          <w:color w:val="000000" w:themeColor="text1"/>
          <w:sz w:val="22"/>
          <w:szCs w:val="22"/>
          <w:u w:val="single"/>
          <w:lang w:val="en-US" w:eastAsia="zh-CN"/>
        </w:rPr>
        <w:t>山东择得科教仪器有限公司</w:t>
      </w:r>
      <w:bookmarkEnd w:id="22"/>
      <w:r>
        <w:rPr>
          <w:rFonts w:hint="eastAsia"/>
          <w:b/>
          <w:color w:val="000000" w:themeColor="text1"/>
          <w:sz w:val="22"/>
          <w:szCs w:val="22"/>
          <w:u w:val="single"/>
          <w:lang w:val="en-US" w:eastAsia="zh-CN"/>
        </w:rPr>
        <w:t xml:space="preserve">  </w:t>
      </w:r>
      <w:r>
        <w:rPr>
          <w:rFonts w:hint="eastAsia"/>
          <w:b/>
          <w:color w:val="000000" w:themeColor="text1"/>
          <w:sz w:val="22"/>
          <w:szCs w:val="22"/>
        </w:rPr>
        <w:t>证书注册号：</w:t>
      </w:r>
      <w:r>
        <w:rPr>
          <w:rFonts w:hint="eastAsia"/>
          <w:b/>
          <w:color w:val="000000" w:themeColor="text1"/>
          <w:sz w:val="22"/>
          <w:szCs w:val="22"/>
          <w:u w:val="single"/>
          <w:lang w:val="en-US" w:eastAsia="zh-CN"/>
        </w:rPr>
        <w:t xml:space="preserve"> </w:t>
      </w:r>
      <w:bookmarkStart w:id="23" w:name="证书编号Add1"/>
      <w:r>
        <w:rPr>
          <w:rFonts w:hint="eastAsia"/>
          <w:b/>
          <w:color w:val="000000" w:themeColor="text1"/>
          <w:sz w:val="22"/>
          <w:szCs w:val="22"/>
          <w:u w:val="single"/>
          <w:lang w:val="en-US" w:eastAsia="zh-CN"/>
        </w:rPr>
        <w:t>Q:ISC-Q-2020-1047,E:ISC-E-2020-0697,O:ISC-O-2020-0641</w:t>
      </w:r>
      <w:bookmarkEnd w:id="23"/>
      <w:r>
        <w:rPr>
          <w:rFonts w:hint="eastAsia"/>
          <w:b/>
          <w:color w:val="000000" w:themeColor="text1"/>
          <w:sz w:val="22"/>
          <w:szCs w:val="22"/>
          <w:u w:val="single"/>
          <w:lang w:val="en-US" w:eastAsia="zh-CN"/>
        </w:rPr>
        <w:t xml:space="preserve"> </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获证组织地址：</w:t>
      </w:r>
      <w:r>
        <w:rPr>
          <w:rFonts w:hint="eastAsia"/>
          <w:b/>
          <w:color w:val="000000" w:themeColor="text1"/>
          <w:sz w:val="22"/>
          <w:szCs w:val="22"/>
          <w:u w:val="single"/>
          <w:lang w:val="en-US" w:eastAsia="zh-CN"/>
        </w:rPr>
        <w:t xml:space="preserve">  </w:t>
      </w:r>
      <w:bookmarkStart w:id="24" w:name="生产地址"/>
      <w:r>
        <w:rPr>
          <w:rFonts w:hint="eastAsia"/>
          <w:b/>
          <w:color w:val="000000" w:themeColor="text1"/>
          <w:sz w:val="22"/>
          <w:szCs w:val="22"/>
          <w:u w:val="single"/>
          <w:lang w:val="en-US" w:eastAsia="zh-CN"/>
        </w:rPr>
        <w:t>山东省菏泽市鄄城县孙膑路南段路西</w:t>
      </w:r>
      <w:bookmarkEnd w:id="24"/>
      <w:r>
        <w:rPr>
          <w:rFonts w:hint="eastAsia"/>
          <w:b/>
          <w:color w:val="000000" w:themeColor="text1"/>
          <w:sz w:val="22"/>
          <w:szCs w:val="22"/>
          <w:u w:val="single"/>
          <w:lang w:val="en-US" w:eastAsia="zh-CN"/>
        </w:rPr>
        <w:t xml:space="preserve">  </w:t>
      </w:r>
    </w:p>
    <w:p>
      <w:pPr>
        <w:pStyle w:val="BodyTextIndent"/>
        <w:spacing w:line="400" w:lineRule="exact"/>
        <w:ind w:left="0" w:firstLine="0" w:leftChars="0" w:firstLineChars="0"/>
        <w:rPr>
          <w:rFonts w:hint="eastAsia"/>
          <w:b/>
          <w:color w:val="000000" w:themeColor="text1"/>
          <w:sz w:val="22"/>
          <w:szCs w:val="22"/>
        </w:rPr>
      </w:pPr>
      <w:r>
        <w:rPr>
          <w:rFonts w:hint="eastAsia"/>
          <w:b/>
          <w:color w:val="000000" w:themeColor="text1"/>
          <w:sz w:val="22"/>
          <w:szCs w:val="22"/>
        </w:rPr>
        <w:t>认证依据标准：GB/T 23331-2020</w:t>
      </w:r>
      <w:r>
        <w:rPr>
          <w:rFonts w:hint="eastAsia"/>
          <w:b/>
          <w:color w:val="000000" w:themeColor="text1"/>
          <w:sz w:val="22"/>
          <w:szCs w:val="22"/>
          <w:lang w:val="en-US" w:eastAsia="zh-CN"/>
        </w:rPr>
        <w:t>/</w:t>
      </w:r>
      <w:r>
        <w:rPr>
          <w:rFonts w:hint="eastAsia"/>
          <w:b/>
          <w:color w:val="000000" w:themeColor="text1"/>
          <w:sz w:val="22"/>
          <w:szCs w:val="22"/>
        </w:rPr>
        <w:t>ISO50001:2018《能源管理体系 要求及使用指南》</w:t>
      </w:r>
    </w:p>
    <w:p>
      <w:pPr>
        <w:pStyle w:val="BodyTextIndent"/>
        <w:spacing w:line="400" w:lineRule="exact"/>
        <w:ind w:firstLine="1680" w:firstLineChars="700"/>
        <w:rPr>
          <w:rFonts w:hint="eastAsia"/>
          <w:b/>
          <w:color w:val="000000" w:themeColor="text1"/>
          <w:sz w:val="22"/>
          <w:szCs w:val="22"/>
        </w:rPr>
      </w:pPr>
      <w:r>
        <w:rPr>
          <w:rFonts w:hint="eastAsia"/>
          <w:b/>
          <w:color w:val="000000" w:themeColor="text1"/>
          <w:sz w:val="22"/>
          <w:szCs w:val="22"/>
          <w:lang w:val="en-US" w:eastAsia="zh-CN"/>
        </w:rPr>
        <w:t>&amp;RB/T</w:t>
      </w:r>
      <w:r>
        <w:rPr>
          <w:rFonts w:hint="eastAsia"/>
          <w:b/>
          <w:color w:val="000000" w:themeColor="text1"/>
          <w:sz w:val="22"/>
          <w:szCs w:val="22"/>
          <w:u w:val="single"/>
          <w:lang w:val="en-US" w:eastAsia="zh-CN"/>
        </w:rPr>
        <w:t xml:space="preserve">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lang w:val="en-US" w:eastAsia="zh-CN"/>
              </w:rPr>
              <w:t>源</w:t>
            </w:r>
            <w:r>
              <w:rPr>
                <w:rFonts w:ascii="宋体" w:hAnsi="宋体" w:hint="eastAsia"/>
                <w:b/>
                <w:color w:val="000000" w:themeColor="text1"/>
                <w:sz w:val="24"/>
                <w:szCs w:val="24"/>
              </w:rPr>
              <w:t>数据</w:t>
            </w:r>
          </w:p>
        </w:tc>
        <w:tc>
          <w:tcPr>
            <w:tcW w:w="28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初次审核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rPr>
                <w:rFonts w:ascii="宋体" w:eastAsia="宋体" w:hAnsi="宋体" w:hint="eastAsia"/>
                <w:b/>
                <w:color w:val="000000" w:themeColor="text1"/>
                <w:szCs w:val="24"/>
                <w:lang w:eastAsia="zh-CN"/>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rPr>
                <w:rFonts w:ascii="宋体" w:eastAsia="宋体" w:hAnsi="宋体" w:hint="eastAsia"/>
                <w:b/>
                <w:color w:val="000000" w:themeColor="text1"/>
                <w:szCs w:val="24"/>
                <w:lang w:eastAsia="zh-CN"/>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94"/>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9"/>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hint="eastAsia"/>
                <w:sz w:val="20"/>
                <w:szCs w:val="22"/>
                <w:lang w:val="en-US" w:eastAsia="zh-CN"/>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第一次监督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19"/>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1"/>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5"/>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第二次监督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3"/>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23"/>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bl>
    <w:p>
      <w:pPr>
        <w:pStyle w:val="BodyTextIndent"/>
        <w:spacing w:line="0" w:lineRule="atLeast"/>
        <w:ind w:firstLine="0"/>
        <w:rPr>
          <w:rFonts w:hint="eastAsia"/>
          <w:b/>
          <w:color w:val="000000" w:themeColor="text1"/>
          <w:sz w:val="18"/>
          <w:szCs w:val="18"/>
          <w:lang w:val="en-GB" w:eastAsia="zh-CN"/>
        </w:rPr>
      </w:pPr>
    </w:p>
    <w:sectPr>
      <w:headerReference w:type="default" r:id="rId5"/>
      <w:pgSz w:w="11906" w:h="16838"/>
      <w:pgMar w:top="1440" w:right="1080" w:bottom="1440" w:left="1080" w:header="737" w:footer="480"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20.2pt;margin-left:389.15pt;margin-top:10.7pt;mso-height-relative:page;mso-width-relative:page;position:absolute;width:87.9pt;z-index:251658240" coordsize="21600,21600" filled="t" fillcolor="white" stroked="f">
          <v:fill color2="white"/>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xmlns:r="http://schemas.openxmlformats.org/officeDocument/2006/relationships"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895</Characters>
  <Application>Microsoft Office Word</Application>
  <DocSecurity>0</DocSecurity>
  <Lines>7</Lines>
  <Paragraphs>2</Paragraphs>
  <ScaleCrop>false</ScaleCrop>
  <Company>微软中国</Company>
  <LinksUpToDate>false</LinksUpToDate>
  <CharactersWithSpaces>1049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29</cp:revision>
  <cp:lastPrinted>2019-05-13T03:13:00Z</cp:lastPrinted>
  <dcterms:created xsi:type="dcterms:W3CDTF">2016-02-16T02:49:00Z</dcterms:created>
  <dcterms:modified xsi:type="dcterms:W3CDTF">2021-07-19T06:51:32Z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