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浙江省三门县东海橡胶厂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0947-2021-QEO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张磊</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2019-N1QMS-1258213</w:t>
            </w:r>
          </w:p>
          <w:p>
            <w:pPr>
              <w:snapToGrid w:val="0"/>
              <w:spacing w:line="320" w:lineRule="exact"/>
              <w:ind w:left="1309"/>
              <w:rPr>
                <w:sz w:val="22"/>
                <w:szCs w:val="22"/>
                <w:highlight w:val="none"/>
              </w:rPr>
            </w:pPr>
            <w:r>
              <w:rPr>
                <w:sz w:val="22"/>
                <w:szCs w:val="22"/>
                <w:highlight w:val="none"/>
              </w:rPr>
              <w:t>2020-N1EMS-1258213</w:t>
            </w:r>
          </w:p>
          <w:p>
            <w:pPr>
              <w:snapToGrid w:val="0"/>
              <w:spacing w:line="320" w:lineRule="exact"/>
              <w:ind w:left="1309" w:leftChars="0"/>
              <w:rPr>
                <w:sz w:val="22"/>
                <w:szCs w:val="22"/>
                <w:highlight w:val="yellow"/>
              </w:rPr>
            </w:pPr>
            <w:r>
              <w:rPr>
                <w:sz w:val="22"/>
                <w:szCs w:val="22"/>
                <w:highlight w:val="non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强兴</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2020-N1QMS-1263375</w:t>
            </w:r>
          </w:p>
          <w:p>
            <w:pPr>
              <w:snapToGrid w:val="0"/>
              <w:spacing w:line="320" w:lineRule="exact"/>
              <w:ind w:left="1309"/>
              <w:rPr>
                <w:sz w:val="22"/>
                <w:szCs w:val="22"/>
                <w:highlight w:val="none"/>
              </w:rPr>
            </w:pPr>
            <w:r>
              <w:rPr>
                <w:sz w:val="22"/>
                <w:szCs w:val="22"/>
                <w:highlight w:val="none"/>
              </w:rPr>
              <w:t>2020-N1EMS-1263375</w:t>
            </w:r>
          </w:p>
          <w:p>
            <w:pPr>
              <w:snapToGrid w:val="0"/>
              <w:spacing w:line="320" w:lineRule="exact"/>
              <w:ind w:left="1309" w:leftChars="0"/>
              <w:rPr>
                <w:b/>
                <w:sz w:val="22"/>
                <w:szCs w:val="22"/>
                <w:highlight w:val="yellow"/>
              </w:rPr>
            </w:pPr>
            <w:r>
              <w:rPr>
                <w:sz w:val="22"/>
                <w:szCs w:val="22"/>
                <w:highlight w:val="none"/>
              </w:rPr>
              <w:t>2021-N0OHSMS-1263375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周海翔</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ISC-JSZJ-381</w:t>
            </w:r>
          </w:p>
          <w:p>
            <w:pPr>
              <w:snapToGrid w:val="0"/>
              <w:spacing w:line="320" w:lineRule="exact"/>
              <w:ind w:left="1309"/>
              <w:rPr>
                <w:sz w:val="22"/>
                <w:szCs w:val="22"/>
                <w:highlight w:val="none"/>
              </w:rPr>
            </w:pPr>
            <w:r>
              <w:rPr>
                <w:sz w:val="22"/>
                <w:szCs w:val="22"/>
                <w:highlight w:val="none"/>
              </w:rPr>
              <w:t>ISC-JSZJ-381</w:t>
            </w:r>
          </w:p>
          <w:p>
            <w:pPr>
              <w:snapToGrid w:val="0"/>
              <w:spacing w:line="320" w:lineRule="exact"/>
              <w:ind w:left="1309"/>
              <w:rPr>
                <w:sz w:val="22"/>
                <w:szCs w:val="22"/>
                <w:highlight w:val="none"/>
              </w:rPr>
            </w:pPr>
            <w:r>
              <w:rPr>
                <w:sz w:val="22"/>
                <w:szCs w:val="22"/>
                <w:highlight w:val="none"/>
              </w:rPr>
              <w:t>ISC-JSZJ-381</w:t>
            </w:r>
          </w:p>
          <w:p>
            <w:pPr>
              <w:snapToGrid w:val="0"/>
              <w:spacing w:line="320" w:lineRule="exact"/>
              <w:ind w:left="1309" w:leftChars="0"/>
              <w:rPr>
                <w:b/>
                <w:sz w:val="22"/>
                <w:szCs w:val="22"/>
                <w:highlight w:val="yellow"/>
              </w:rPr>
            </w:pPr>
            <w:r>
              <w:rPr>
                <w:sz w:val="22"/>
                <w:szCs w:val="22"/>
                <w:highlight w:val="none"/>
              </w:rPr>
              <w:t>浙江鼎海科技股份有限公司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王献华</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2021-N0EMS-1244982</w:t>
            </w:r>
          </w:p>
          <w:p>
            <w:pPr>
              <w:snapToGrid w:val="0"/>
              <w:spacing w:line="320" w:lineRule="exact"/>
              <w:ind w:left="1309" w:leftChars="0"/>
              <w:rPr>
                <w:b/>
                <w:sz w:val="22"/>
                <w:szCs w:val="22"/>
                <w:highlight w:val="yellow"/>
              </w:rPr>
            </w:pPr>
            <w:r>
              <w:rPr>
                <w:sz w:val="22"/>
                <w:szCs w:val="22"/>
                <w:highlight w:val="none"/>
              </w:rPr>
              <w:t>2021-N0OHSMS-1244982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BE2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2021-09-20T01:21:45Z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