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山东华威炉业有限公司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肖明起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2021年09月14日 上午至2021年09月14日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