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河北途祥电力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马严敏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星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18日 上午至2021年09月18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