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尊道(北京)科技有限公司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此次北京国标联合认证有限公司的Q审核</w:t>
      </w:r>
      <w:r>
        <w:rPr>
          <w:rFonts w:hint="eastAsia"/>
          <w:sz w:val="24"/>
          <w:szCs w:val="24"/>
        </w:rPr>
        <w:t>，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  <w:lang w:val="en-US" w:eastAsia="zh-CN"/>
        </w:rPr>
        <w:t>监督审核时间：  2021年9月4日 上午</w:t>
      </w:r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/>
          <w:color w:val="000000"/>
          <w:szCs w:val="21"/>
          <w:lang w:val="en-US" w:eastAsia="zh-CN"/>
        </w:rPr>
        <w:t xml:space="preserve"> 至  2021年9月4日 下午</w:t>
      </w:r>
      <w:r>
        <w:rPr>
          <w:rFonts w:hint="eastAsia"/>
          <w:color w:val="000000"/>
          <w:szCs w:val="21"/>
        </w:rPr>
        <w:t xml:space="preserve">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</w:t>
      </w:r>
      <w:bookmarkStart w:id="1" w:name="_GoBack"/>
      <w:bookmarkEnd w:id="1"/>
      <w:r>
        <w:rPr>
          <w:rFonts w:hint="eastAsia"/>
          <w:sz w:val="24"/>
          <w:szCs w:val="24"/>
          <w:u w:val="single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ind w:left="4284" w:leftChars="1140" w:hanging="1890" w:hangingChars="9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尊道(北京)科技有限公司</w:t>
      </w:r>
    </w:p>
    <w:p>
      <w:pPr>
        <w:ind w:left="4554" w:leftChars="1140" w:hanging="2160" w:hangingChars="9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>2021.9.4</w:t>
      </w:r>
      <w:r>
        <w:rPr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11B84B36"/>
    <w:rsid w:val="23331961"/>
    <w:rsid w:val="2CB77C0C"/>
    <w:rsid w:val="2E167A80"/>
    <w:rsid w:val="33D5701E"/>
    <w:rsid w:val="33FD0A56"/>
    <w:rsid w:val="347A5D9F"/>
    <w:rsid w:val="35713DE9"/>
    <w:rsid w:val="412C3BD7"/>
    <w:rsid w:val="4B87621E"/>
    <w:rsid w:val="4F882F38"/>
    <w:rsid w:val="5AD76C08"/>
    <w:rsid w:val="62C23B38"/>
    <w:rsid w:val="63E75C0F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2021-09-04T02:36:21Z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F3C5C99F9DCB4C2E92B51D0584F5383C</vt:lpwstr>
  </property>
</Properties>
</file>