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0416-2019-QJEO-2021</w:t>
      </w:r>
      <w:bookmarkEnd w:id="0"/>
    </w:p>
    <w:p w:rsidR="00190ED2">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190ED2">
      <w:pPr>
        <w:jc w:val="center"/>
        <w:rPr>
          <w:sz w:val="32"/>
          <w:szCs w:val="32"/>
        </w:rPr>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四川中科正旋建设工程有限责任公司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pStyle w:val="a"/>
        <w:rPr>
          <w:sz w:val="28"/>
          <w:szCs w:val="28"/>
        </w:rPr>
      </w:pPr>
    </w:p>
    <w:p w:rsidR="00190ED2">
      <w:pPr>
        <w:pStyle w:val="a"/>
        <w:rPr>
          <w:sz w:val="28"/>
          <w:szCs w:val="28"/>
        </w:rPr>
      </w:pPr>
    </w:p>
    <w:p w:rsidR="00190ED2">
      <w:pPr>
        <w:pStyle w:val="a"/>
        <w:rPr>
          <w:sz w:val="28"/>
          <w:szCs w:val="28"/>
        </w:rPr>
      </w:pPr>
    </w:p>
    <w:p w:rsidR="00190ED2">
      <w:pPr>
        <w:jc w:val="center"/>
        <w:rPr>
          <w:sz w:val="32"/>
          <w:szCs w:val="32"/>
        </w:rPr>
      </w:pPr>
      <w:r>
        <w:rPr>
          <w:rFonts w:hint="eastAsia"/>
          <w:sz w:val="32"/>
          <w:szCs w:val="32"/>
        </w:rPr>
        <w:t>北京国标联合认证有限公司</w:t>
      </w:r>
    </w:p>
    <w:p w:rsidR="00190ED2">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四川中科正旋建设工程有限责任公司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成都市武侯区龙爪小区10栋2单元1层121号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610000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重庆市南岸区融侨半岛风临洲B3区商业中心B3-3-2（重庆正旋公司）</w:t>
            </w:r>
            <w:bookmarkEnd w:id="8"/>
          </w:p>
        </w:tc>
        <w:tc>
          <w:tcPr>
            <w:tcW w:w="1242" w:type="dxa"/>
            <w:vMerge/>
            <w:vAlign w:val="center"/>
          </w:tcPr>
          <w:p w:rsidR="00190ED2"/>
        </w:tc>
        <w:tc>
          <w:tcPr>
            <w:tcW w:w="1771" w:type="dxa"/>
          </w:tcPr>
          <w:p w:rsidR="00190ED2">
            <w:bookmarkStart w:id="9" w:name="办公邮编"/>
            <w:r>
              <w:t>400000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谢志刚</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023-62615118</w:t>
            </w:r>
            <w:bookmarkEnd w:id="11"/>
          </w:p>
        </w:tc>
        <w:tc>
          <w:tcPr>
            <w:tcW w:w="1242" w:type="dxa"/>
            <w:vAlign w:val="center"/>
          </w:tcPr>
          <w:p w:rsidR="00190ED2">
            <w:r>
              <w:rPr>
                <w:rFonts w:hint="eastAsia"/>
              </w:rPr>
              <w:t>传真</w:t>
            </w:r>
          </w:p>
        </w:tc>
        <w:tc>
          <w:tcPr>
            <w:tcW w:w="1771" w:type="dxa"/>
          </w:tcPr>
          <w:p w:rsidR="00190ED2">
            <w:bookmarkStart w:id="12" w:name="联系人传真"/>
            <w:r>
              <w:t>023-62615118</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杨剑</w:t>
            </w:r>
            <w:bookmarkEnd w:id="13"/>
          </w:p>
        </w:tc>
        <w:tc>
          <w:tcPr>
            <w:tcW w:w="1313" w:type="dxa"/>
            <w:vAlign w:val="center"/>
          </w:tcPr>
          <w:p w:rsidR="00190ED2">
            <w:r>
              <w:rPr>
                <w:rFonts w:hint="eastAsia"/>
              </w:rPr>
              <w:t>管理者代表</w:t>
            </w:r>
          </w:p>
        </w:tc>
        <w:tc>
          <w:tcPr>
            <w:tcW w:w="2180" w:type="dxa"/>
          </w:tcPr>
          <w:p w:rsidR="00190ED2">
            <w:bookmarkStart w:id="14" w:name="管理者代表"/>
            <w:r>
              <w:t>杨文先</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2021年10月09日 上午至2021年10月11日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EC：资质范围内地基基础工程施工承包，施工劳务分包</w:t>
            </w:r>
          </w:p>
          <w:p w:rsidR="004130A1" w:rsidP="0009161C">
            <w:r>
              <w:t>E：资质范围内地基基础工程施工承包，施工劳务分包及相关环境管理活动</w:t>
            </w:r>
          </w:p>
          <w:p w:rsidR="004130A1" w:rsidP="0009161C">
            <w:r>
              <w:t>O：资质范围内地基基础工程施工承包，施工劳务分包及相关职业健康安全管理活动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EC：28.02.00;28.06.02</w:t>
            </w:r>
          </w:p>
          <w:p w:rsidR="004130A1">
            <w:r>
              <w:t>E：28.02.00;28.06.02</w:t>
            </w:r>
          </w:p>
          <w:p w:rsidR="004130A1">
            <w:r>
              <w:t>O：28.02.00;28.06.02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李凤仪</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2019-N1QMS-3031946</w:t>
            </w:r>
          </w:p>
          <w:p w:rsidR="00190ED2">
            <w:r>
              <w:t>2021-N1EMS-3031946</w:t>
            </w:r>
          </w:p>
          <w:p w:rsidR="00190ED2">
            <w:r>
              <w:t>2019-N1OHSMS-2031946</w:t>
            </w:r>
          </w:p>
        </w:tc>
        <w:tc>
          <w:tcPr>
            <w:tcW w:w="2179" w:type="dxa"/>
            <w:vAlign w:val="center"/>
          </w:tcPr>
          <w:p w:rsidR="00190ED2">
            <w:r>
              <w:t>EC:28.02.00,28.06.02</w:t>
            </w:r>
          </w:p>
          <w:p w:rsidR="00190ED2">
            <w:r>
              <w:t>E:28.02.00,28.06.02</w:t>
            </w:r>
          </w:p>
          <w:p w:rsidR="00190ED2">
            <w:r>
              <w:t>O:28.02.00,28.06.02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余家龙</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2020-N1EMS-1262293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806584">
              <w:rPr>
                <w:rFonts w:hint="eastAsia"/>
              </w:rPr>
              <w:fldChar w:fldCharType="begin"/>
            </w:r>
            <w:r w:rsidR="0080658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806584">
              <w:rPr>
                <w:rFonts w:hint="eastAsia"/>
              </w:rPr>
              <w:fldChar w:fldCharType="begin"/>
            </w:r>
            <w:r w:rsidR="0080658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806584">
              <w:rPr>
                <w:rFonts w:hint="eastAsia"/>
              </w:rPr>
              <w:fldChar w:fldCharType="begin"/>
            </w:r>
            <w:r w:rsidR="0080658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3164</Words>
  <Characters>18036</Characters>
  <Application>Microsoft Office Word</Application>
  <DocSecurity>0</DocSecurity>
  <Lines>150</Lines>
  <Paragraphs>42</Paragraphs>
  <ScaleCrop>false</ScaleCrop>
  <Company>微软中国</Company>
  <LinksUpToDate>false</LinksUpToDate>
  <CharactersWithSpaces>21158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64</cp:revision>
  <cp:lastPrinted>2019-05-13T03:19:00Z</cp:lastPrinted>
  <dcterms:created xsi:type="dcterms:W3CDTF">2015-06-17T14:51:00Z</dcterms:created>
  <dcterms:modified xsi:type="dcterms:W3CDTF">2021-09-06T00:53:00Z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