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8D284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兴安盟绿源肉类加工有限公司</w:t>
            </w:r>
            <w:bookmarkEnd w:id="0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 xml:space="preserve">  </w:t>
            </w:r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3E410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t>内蒙古自治区兴安盟科右前旗索伦镇</w:t>
            </w:r>
            <w:bookmarkEnd w:id="1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E4101" w:rsidP="005420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李长江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E4101" w:rsidP="0054203A">
            <w:pPr>
              <w:rPr>
                <w:sz w:val="21"/>
                <w:szCs w:val="21"/>
              </w:rPr>
            </w:pPr>
            <w:bookmarkStart w:id="2" w:name="联系人手机"/>
            <w:r>
              <w:t>18248218906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3E41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137709</w:t>
            </w: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E4101" w:rsidP="0054203A">
            <w:bookmarkStart w:id="3" w:name="最高管理者"/>
            <w:bookmarkEnd w:id="3"/>
            <w:r>
              <w:rPr>
                <w:sz w:val="21"/>
                <w:szCs w:val="21"/>
              </w:rPr>
              <w:t>李长江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E4101" w:rsidP="0054203A">
            <w:bookmarkStart w:id="4" w:name="联系人传真"/>
            <w:bookmarkEnd w:id="4"/>
            <w:r>
              <w:t>18248218906</w:t>
            </w:r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E91FEE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8E4F6A" w:rsidTr="006D7286">
        <w:trPr>
          <w:trHeight w:val="26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36F20" w:rsidRDefault="00036F20" w:rsidP="00036F20">
            <w:pPr>
              <w:wordWrap w:val="0"/>
              <w:ind w:rightChars="191" w:right="458"/>
              <w:jc w:val="center"/>
              <w:rPr>
                <w:rFonts w:ascii="宋体" w:hAnsi="宋体"/>
                <w:sz w:val="18"/>
              </w:rPr>
            </w:pPr>
            <w:bookmarkStart w:id="6" w:name="合同编号"/>
            <w:r>
              <w:rPr>
                <w:szCs w:val="44"/>
              </w:rPr>
              <w:t>0312-2019-Q</w:t>
            </w:r>
            <w:bookmarkEnd w:id="6"/>
          </w:p>
          <w:p w:rsidR="000401FF" w:rsidRDefault="00E91FEE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447268" w:rsidP="006D7286">
            <w:pPr>
              <w:jc w:val="left"/>
              <w:rPr>
                <w:sz w:val="20"/>
              </w:rPr>
            </w:pPr>
            <w:bookmarkStart w:id="8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质量管理体系：初次认证二</w:t>
            </w:r>
            <w:r w:rsidR="00940E04" w:rsidRPr="00272FFB">
              <w:rPr>
                <w:rFonts w:ascii="宋体" w:hAnsi="宋体" w:hint="eastAsia"/>
                <w:b/>
                <w:bCs/>
                <w:sz w:val="20"/>
              </w:rPr>
              <w:t>阶段</w:t>
            </w:r>
          </w:p>
          <w:bookmarkEnd w:id="8"/>
          <w:p w:rsidR="008E4F6A" w:rsidRPr="00A14734" w:rsidRDefault="008E4F6A" w:rsidP="006D7286">
            <w:pPr>
              <w:jc w:val="left"/>
              <w:rPr>
                <w:rFonts w:ascii="宋体" w:hAnsi="宋体"/>
                <w:b/>
                <w:bCs/>
                <w:sz w:val="20"/>
              </w:rPr>
            </w:pPr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0E0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40E0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4F6A" w:rsidTr="006D7286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71919">
            <w:pPr>
              <w:rPr>
                <w:sz w:val="20"/>
              </w:rPr>
            </w:pPr>
            <w:r>
              <w:rPr>
                <w:sz w:val="20"/>
              </w:rPr>
              <w:t>活羊屠宰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036F20">
            <w:pPr>
              <w:rPr>
                <w:sz w:val="20"/>
              </w:rPr>
            </w:pPr>
            <w:bookmarkStart w:id="9" w:name="专业代码"/>
            <w:r>
              <w:rPr>
                <w:rFonts w:hint="eastAsia"/>
                <w:b/>
                <w:szCs w:val="21"/>
              </w:rPr>
              <w:t>03.01.01</w:t>
            </w:r>
            <w:bookmarkEnd w:id="9"/>
          </w:p>
        </w:tc>
      </w:tr>
      <w:tr w:rsidR="008E4F6A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6D7286" w:rsidRPr="00272FFB" w:rsidRDefault="00940E04" w:rsidP="00F4777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0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940E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开始日"/>
            <w:bookmarkStart w:id="12" w:name="审核日期安排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DA3110">
              <w:rPr>
                <w:rFonts w:hint="eastAsia"/>
                <w:color w:val="000000"/>
                <w:szCs w:val="21"/>
              </w:rPr>
              <w:t>19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DA3110">
              <w:rPr>
                <w:rFonts w:hint="eastAsia"/>
                <w:color w:val="000000"/>
                <w:szCs w:val="21"/>
              </w:rPr>
              <w:t>上</w:t>
            </w:r>
            <w:r w:rsidR="00676771" w:rsidRPr="00CA303E">
              <w:rPr>
                <w:rFonts w:hint="eastAsia"/>
                <w:color w:val="000000"/>
                <w:szCs w:val="21"/>
              </w:rPr>
              <w:t>午</w:t>
            </w:r>
            <w:bookmarkEnd w:id="11"/>
            <w:r w:rsidR="00676771" w:rsidRPr="00CA303E">
              <w:rPr>
                <w:color w:val="000000"/>
                <w:szCs w:val="21"/>
              </w:rPr>
              <w:t xml:space="preserve"> </w:t>
            </w:r>
            <w:bookmarkStart w:id="13" w:name="审核结束日"/>
            <w:r w:rsidR="00676771" w:rsidRPr="00CA303E">
              <w:rPr>
                <w:rFonts w:hint="eastAsia"/>
                <w:color w:val="000000"/>
                <w:szCs w:val="21"/>
              </w:rPr>
              <w:t>2019</w:t>
            </w:r>
            <w:r w:rsidR="00676771" w:rsidRPr="00CA303E">
              <w:rPr>
                <w:rFonts w:hint="eastAsia"/>
                <w:color w:val="000000"/>
                <w:szCs w:val="21"/>
              </w:rPr>
              <w:t>年</w:t>
            </w:r>
            <w:r w:rsidR="00676771" w:rsidRPr="00CA303E">
              <w:rPr>
                <w:rFonts w:hint="eastAsia"/>
                <w:color w:val="000000"/>
                <w:szCs w:val="21"/>
              </w:rPr>
              <w:t>10</w:t>
            </w:r>
            <w:r w:rsidR="00676771" w:rsidRPr="00CA303E">
              <w:rPr>
                <w:rFonts w:hint="eastAsia"/>
                <w:color w:val="000000"/>
                <w:szCs w:val="21"/>
              </w:rPr>
              <w:t>月</w:t>
            </w:r>
            <w:r w:rsidR="00036F20">
              <w:rPr>
                <w:rFonts w:hint="eastAsia"/>
                <w:color w:val="000000"/>
                <w:szCs w:val="21"/>
              </w:rPr>
              <w:t>20</w:t>
            </w:r>
            <w:r w:rsidR="00676771" w:rsidRPr="00CA303E">
              <w:rPr>
                <w:rFonts w:hint="eastAsia"/>
                <w:color w:val="000000"/>
                <w:szCs w:val="21"/>
              </w:rPr>
              <w:t>日</w:t>
            </w:r>
            <w:r w:rsidR="00676771" w:rsidRPr="00CA303E">
              <w:rPr>
                <w:rFonts w:hint="eastAsia"/>
                <w:color w:val="000000"/>
                <w:szCs w:val="21"/>
              </w:rPr>
              <w:t xml:space="preserve"> </w:t>
            </w:r>
            <w:r w:rsidR="00975430">
              <w:rPr>
                <w:rFonts w:hint="eastAsia"/>
                <w:color w:val="000000"/>
                <w:szCs w:val="21"/>
              </w:rPr>
              <w:t>下</w:t>
            </w:r>
            <w:r w:rsidR="00676771" w:rsidRPr="00CA303E">
              <w:rPr>
                <w:rFonts w:hint="eastAsia"/>
                <w:color w:val="000000"/>
                <w:szCs w:val="21"/>
              </w:rPr>
              <w:t>午</w:t>
            </w:r>
            <w:bookmarkEnd w:id="13"/>
            <w:r>
              <w:rPr>
                <w:rFonts w:hint="eastAsia"/>
                <w:b/>
                <w:sz w:val="20"/>
              </w:rPr>
              <w:t xml:space="preserve"> </w:t>
            </w:r>
            <w:bookmarkEnd w:id="12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36F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03.01.01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6D728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019.</w:t>
            </w:r>
            <w:r w:rsidR="0009735A"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.</w:t>
            </w:r>
            <w:r w:rsidR="00884AA5">
              <w:rPr>
                <w:rFonts w:hint="eastAsia"/>
                <w:sz w:val="20"/>
              </w:rPr>
              <w:t>1</w:t>
            </w:r>
            <w:r w:rsidR="0009735A">
              <w:rPr>
                <w:rFonts w:hint="eastAsia"/>
                <w:sz w:val="20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6D7286" w:rsidRDefault="006D7286" w:rsidP="006D7286"/>
        </w:tc>
      </w:tr>
    </w:tbl>
    <w:p w:rsidR="000401FF" w:rsidRDefault="00940E04" w:rsidP="00E91FE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 w:rsidR="008E4F6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E4F6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6B1F2F">
        <w:trPr>
          <w:cantSplit/>
          <w:trHeight w:val="7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2602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2795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质量管理体系及其过程；岗位、职责和权限、风险和机遇的措施；目标及其实施的策划等</w:t>
            </w:r>
          </w:p>
        </w:tc>
        <w:tc>
          <w:tcPr>
            <w:tcW w:w="2795" w:type="dxa"/>
          </w:tcPr>
          <w:p w:rsidR="00E53BAF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4.1/4.2/4.3/4.4/5.1/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5.2/5.3/6.1/6.2/6.3/7.1.1/</w:t>
            </w:r>
          </w:p>
          <w:p w:rsidR="006606C5" w:rsidRPr="006D7286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7286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  <w:r w:rsidR="007A3FDC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顾客投诉、抽查、遵纪守法情况等。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A234F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602" w:type="dxa"/>
          </w:tcPr>
          <w:p w:rsidR="006606C5" w:rsidRDefault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人力资源；文件记录控制；内外部信息交流过程；内审管理等质量管理；</w:t>
            </w:r>
          </w:p>
        </w:tc>
        <w:tc>
          <w:tcPr>
            <w:tcW w:w="2795" w:type="dxa"/>
          </w:tcPr>
          <w:p w:rsidR="006606C5" w:rsidRPr="006D7286" w:rsidRDefault="00A234FA" w:rsidP="00E53BA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/7.1.6/7.2/7.3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E53BAF">
              <w:rPr>
                <w:rFonts w:ascii="宋体" w:hAnsi="宋体" w:hint="eastAsia"/>
                <w:b/>
                <w:bCs/>
                <w:sz w:val="21"/>
                <w:szCs w:val="21"/>
              </w:rPr>
              <w:t>7.4/7.5/9.2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 w:rsidR="000A6AD6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质</w:t>
            </w:r>
            <w:r w:rsidR="000A6AD6">
              <w:rPr>
                <w:rFonts w:ascii="宋体" w:hAnsi="宋体" w:hint="eastAsia"/>
                <w:b/>
                <w:bCs/>
                <w:sz w:val="21"/>
                <w:szCs w:val="21"/>
              </w:rPr>
              <w:t>检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02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6606C5" w:rsidRPr="006D7286" w:rsidRDefault="00FF44B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 w:rsidR="00DF55D3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6B1F2F">
        <w:trPr>
          <w:cantSplit/>
          <w:trHeight w:val="10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FF44B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:rsidR="006606C5" w:rsidRDefault="000A6AD6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</w:t>
            </w:r>
            <w:r w:rsidR="00447268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602" w:type="dxa"/>
          </w:tcPr>
          <w:p w:rsidR="006606C5" w:rsidRDefault="007A3FDC" w:rsidP="00682F1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实施产品策划；产品和服务的放行；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795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="006606C5"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/9.1</w:t>
            </w:r>
          </w:p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82F18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2795" w:type="dxa"/>
          </w:tcPr>
          <w:p w:rsidR="006606C5" w:rsidRPr="006D7286" w:rsidRDefault="00BC42EA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8.5.3/9.1.2/10.2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019.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 xml:space="preserve">. </w:t>
            </w:r>
            <w:r w:rsidR="001430F0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602" w:type="dxa"/>
          </w:tcPr>
          <w:p w:rsidR="006606C5" w:rsidRDefault="00BC42EA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 w:rsidR="001430F0">
              <w:rPr>
                <w:rFonts w:ascii="宋体" w:hAnsi="宋体"/>
                <w:b/>
                <w:bCs/>
                <w:sz w:val="21"/>
                <w:szCs w:val="21"/>
              </w:rPr>
              <w:t>管理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1430F0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="00E91FEE">
              <w:rPr>
                <w:rFonts w:ascii="宋体" w:hAnsi="宋体"/>
                <w:b/>
                <w:bCs/>
                <w:sz w:val="21"/>
                <w:szCs w:val="21"/>
              </w:rPr>
              <w:t>质检</w:t>
            </w:r>
            <w:r w:rsidR="001430F0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795" w:type="dxa"/>
          </w:tcPr>
          <w:p w:rsidR="006606C5" w:rsidRPr="006D7286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2795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6B1F2F">
        <w:trPr>
          <w:cantSplit/>
          <w:trHeight w:val="9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606C5" w:rsidRDefault="006606C5" w:rsidP="002F3ED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2F3ED7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795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75" w:rsidRDefault="00A31075">
      <w:r>
        <w:separator/>
      </w:r>
    </w:p>
  </w:endnote>
  <w:endnote w:type="continuationSeparator" w:id="0">
    <w:p w:rsidR="00A31075" w:rsidRDefault="00A3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75" w:rsidRDefault="00A31075">
      <w:r>
        <w:separator/>
      </w:r>
    </w:p>
  </w:footnote>
  <w:footnote w:type="continuationSeparator" w:id="0">
    <w:p w:rsidR="00A31075" w:rsidRDefault="00A3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15EE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15EE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E91F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6A"/>
    <w:rsid w:val="00010988"/>
    <w:rsid w:val="00036F20"/>
    <w:rsid w:val="00085F61"/>
    <w:rsid w:val="000959D4"/>
    <w:rsid w:val="0009735A"/>
    <w:rsid w:val="000A6AD6"/>
    <w:rsid w:val="00142A96"/>
    <w:rsid w:val="001430F0"/>
    <w:rsid w:val="002F3ED7"/>
    <w:rsid w:val="003C0460"/>
    <w:rsid w:val="003D302A"/>
    <w:rsid w:val="003E4101"/>
    <w:rsid w:val="00447268"/>
    <w:rsid w:val="00571919"/>
    <w:rsid w:val="006606C5"/>
    <w:rsid w:val="00676771"/>
    <w:rsid w:val="00682F18"/>
    <w:rsid w:val="006B1F2F"/>
    <w:rsid w:val="006D7286"/>
    <w:rsid w:val="00716A02"/>
    <w:rsid w:val="007A3FDC"/>
    <w:rsid w:val="007D3884"/>
    <w:rsid w:val="007E6909"/>
    <w:rsid w:val="008004D7"/>
    <w:rsid w:val="0082105E"/>
    <w:rsid w:val="00835299"/>
    <w:rsid w:val="00884AA5"/>
    <w:rsid w:val="008D284D"/>
    <w:rsid w:val="008E4339"/>
    <w:rsid w:val="008E4F6A"/>
    <w:rsid w:val="00933196"/>
    <w:rsid w:val="00940E04"/>
    <w:rsid w:val="00975430"/>
    <w:rsid w:val="009C21B6"/>
    <w:rsid w:val="00A14734"/>
    <w:rsid w:val="00A15EE1"/>
    <w:rsid w:val="00A234FA"/>
    <w:rsid w:val="00A31075"/>
    <w:rsid w:val="00A374EC"/>
    <w:rsid w:val="00A52F06"/>
    <w:rsid w:val="00BC42EA"/>
    <w:rsid w:val="00C058D7"/>
    <w:rsid w:val="00CC1409"/>
    <w:rsid w:val="00CE5A8E"/>
    <w:rsid w:val="00D21897"/>
    <w:rsid w:val="00DA3110"/>
    <w:rsid w:val="00DF55D3"/>
    <w:rsid w:val="00E53BAF"/>
    <w:rsid w:val="00E91FEE"/>
    <w:rsid w:val="00EF65B2"/>
    <w:rsid w:val="00F47778"/>
    <w:rsid w:val="00F56E71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273</Words>
  <Characters>1562</Characters>
  <Application>Microsoft Office Word</Application>
  <DocSecurity>0</DocSecurity>
  <Lines>13</Lines>
  <Paragraphs>3</Paragraphs>
  <ScaleCrop>false</ScaleCrop>
  <Company>微软中国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61</cp:revision>
  <dcterms:created xsi:type="dcterms:W3CDTF">2015-06-17T14:31:00Z</dcterms:created>
  <dcterms:modified xsi:type="dcterms:W3CDTF">2019-11-03T14:07:00Z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