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0858-2021-QEO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重庆欧祥服饰有限公司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重庆欧祥服饰有限公司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重庆市沙坪坝区荔枝桥13号附11号23-3</w:t>
            </w:r>
            <w:bookmarkEnd w:id="6"/>
          </w:p>
        </w:tc>
        <w:tc>
          <w:tcPr>
            <w:tcW w:w="1242" w:type="dxa"/>
            <w:vMerge w:val="restart"/>
            <w:vAlign w:val="center"/>
          </w:tcPr>
          <w:p>
            <w:r>
              <w:rPr>
                <w:rFonts w:hint="eastAsia"/>
              </w:rPr>
              <w:t>邮编</w:t>
            </w:r>
          </w:p>
        </w:tc>
        <w:tc>
          <w:tcPr>
            <w:tcW w:w="1771" w:type="dxa"/>
          </w:tcPr>
          <w:p>
            <w:bookmarkStart w:id="7" w:name="注册邮编"/>
            <w:r>
              <w:t>40003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重庆市沙坪坝区荔枝桥13号附11号23-3</w:t>
            </w:r>
            <w:bookmarkEnd w:id="8"/>
          </w:p>
        </w:tc>
        <w:tc>
          <w:tcPr>
            <w:tcW w:w="1242" w:type="dxa"/>
            <w:vMerge w:val="continue"/>
            <w:vAlign w:val="center"/>
          </w:tcPr>
          <w:p/>
        </w:tc>
        <w:tc>
          <w:tcPr>
            <w:tcW w:w="1771" w:type="dxa"/>
          </w:tcPr>
          <w:p>
            <w:bookmarkStart w:id="9" w:name="办公邮编"/>
            <w:r>
              <w:t>400038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刘丽丽</w:t>
            </w:r>
            <w:bookmarkEnd w:id="10"/>
          </w:p>
        </w:tc>
        <w:tc>
          <w:tcPr>
            <w:tcW w:w="1313" w:type="dxa"/>
            <w:vAlign w:val="center"/>
          </w:tcPr>
          <w:p>
            <w:r>
              <w:rPr>
                <w:rFonts w:hint="eastAsia"/>
              </w:rPr>
              <w:t>电话.</w:t>
            </w:r>
          </w:p>
        </w:tc>
        <w:tc>
          <w:tcPr>
            <w:tcW w:w="2180" w:type="dxa"/>
            <w:vAlign w:val="center"/>
          </w:tcPr>
          <w:p>
            <w:bookmarkStart w:id="11" w:name="联系人电话"/>
            <w:r>
              <w:t>18983655888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刘丽丽</w:t>
            </w:r>
            <w:bookmarkEnd w:id="13"/>
          </w:p>
        </w:tc>
        <w:tc>
          <w:tcPr>
            <w:tcW w:w="1313" w:type="dxa"/>
            <w:vAlign w:val="center"/>
          </w:tcPr>
          <w:p>
            <w:r>
              <w:rPr>
                <w:rFonts w:hint="eastAsia"/>
              </w:rPr>
              <w:t>管理者代表</w:t>
            </w:r>
          </w:p>
        </w:tc>
        <w:tc>
          <w:tcPr>
            <w:tcW w:w="2180" w:type="dxa"/>
          </w:tcPr>
          <w:p>
            <w:bookmarkStart w:id="14" w:name="管理者代表"/>
            <w:r>
              <w:t>李四冬</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adjustRightInd w:val="0"/>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产品</w:t>
            </w:r>
            <w:r>
              <w:rPr>
                <w:rFonts w:hint="eastAsia" w:ascii="宋体" w:hAnsi="宋体"/>
                <w:color w:val="auto"/>
                <w:sz w:val="21"/>
                <w:szCs w:val="21"/>
                <w:highlight w:val="none"/>
                <w:lang w:val="en-US" w:eastAsia="zh-CN"/>
              </w:rPr>
              <w:t>加工</w:t>
            </w:r>
            <w:r>
              <w:rPr>
                <w:rFonts w:hint="eastAsia" w:ascii="宋体" w:hAnsi="宋体"/>
                <w:color w:val="auto"/>
                <w:sz w:val="21"/>
                <w:szCs w:val="21"/>
                <w:highlight w:val="none"/>
              </w:rPr>
              <w:t>工艺：</w:t>
            </w:r>
          </w:p>
          <w:p>
            <w:pPr>
              <w:spacing w:line="276" w:lineRule="auto"/>
              <w:rPr>
                <w:rFonts w:ascii="宋体" w:hAnsi="宋体"/>
                <w:color w:val="auto"/>
                <w:sz w:val="21"/>
                <w:szCs w:val="21"/>
                <w:highlight w:val="none"/>
                <w:lang w:bidi="ar"/>
              </w:rPr>
            </w:pPr>
            <w:r>
              <w:rPr>
                <w:rFonts w:hint="eastAsia" w:ascii="宋体" w:hAnsi="宋体"/>
                <w:color w:val="auto"/>
                <w:sz w:val="21"/>
                <w:szCs w:val="21"/>
                <w:highlight w:val="none"/>
                <w:lang w:bidi="ar"/>
              </w:rPr>
              <w:t>合同签订----制版----剪裁----缝制----整烫----锁眼钉扣----检验----包装入库----交付</w:t>
            </w:r>
          </w:p>
          <w:p>
            <w:pPr>
              <w:widowControl/>
              <w:jc w:val="left"/>
              <w:rPr>
                <w:rFonts w:hint="eastAsia" w:eastAsia="宋体"/>
                <w:sz w:val="21"/>
                <w:szCs w:val="21"/>
                <w:lang w:eastAsia="zh-CN"/>
              </w:rPr>
            </w:pPr>
            <w:r>
              <w:rPr>
                <w:rFonts w:hint="eastAsia" w:ascii="宋体" w:cs="宋体"/>
                <w:sz w:val="21"/>
                <w:szCs w:val="21"/>
                <w:lang w:val="en-US" w:eastAsia="zh-CN"/>
              </w:rPr>
              <w:t>产品</w:t>
            </w:r>
            <w:r>
              <w:rPr>
                <w:rFonts w:hint="eastAsia" w:ascii="宋体" w:cs="宋体"/>
                <w:sz w:val="21"/>
                <w:szCs w:val="21"/>
              </w:rPr>
              <w:t>销售流程：</w:t>
            </w:r>
            <w:r>
              <w:rPr>
                <w:rFonts w:hint="eastAsia" w:ascii="宋体" w:hAnsi="宋体" w:cs="宋体"/>
                <w:sz w:val="21"/>
                <w:szCs w:val="21"/>
              </w:rPr>
              <w:t>客户需求----签订合同---进行采购----产品检验----交付客户---验收</w:t>
            </w:r>
            <w:r>
              <w:rPr>
                <w:rFonts w:hint="eastAsia" w:ascii="宋体" w:hAnsi="宋体" w:cs="宋体"/>
                <w:sz w:val="21"/>
                <w:szCs w:val="21"/>
                <w:lang w:eastAsia="zh-CN"/>
              </w:rPr>
              <w:t>。</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2021年08月30日 上午至2021年08月31日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Q：服装（西服、衬衣、标志服、反光标志服、防寒服、环卫服、雨衣）的加工、销售。</w:t>
            </w:r>
          </w:p>
          <w:p>
            <w:pPr>
              <w:rPr>
                <w:rFonts w:hint="eastAsia"/>
              </w:rPr>
            </w:pPr>
            <w:r>
              <w:rPr>
                <w:rFonts w:hint="eastAsia"/>
              </w:rPr>
              <w:t>E：服装（西服、衬衣、标志服、反光标志服、防寒服、环卫服、雨衣）的加工、销售所涉及场所的相关环境管理活动</w:t>
            </w:r>
          </w:p>
          <w:p>
            <w:pPr>
              <w:rPr>
                <w:rFonts w:hint="eastAsia"/>
              </w:rPr>
            </w:pPr>
            <w:r>
              <w:rPr>
                <w:rFonts w:hint="eastAsia"/>
              </w:rPr>
              <w:t>O：服装（西服、衬衣、标志服、反光标志服、防寒服、环卫服、雨衣）的加工、销售所涉及场所的相关职业健康安全管理活动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Q：04.05.02;04.05.03;04.05.05</w:t>
            </w:r>
          </w:p>
          <w:p>
            <w:r>
              <w:t>E：04.05.02;04.05.03;04.05.05</w:t>
            </w:r>
          </w:p>
          <w:p>
            <w:r>
              <w:t>O：04.05.02;04.05.03;04.05.05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color w:val="auto"/>
                <w:highlight w:val="none"/>
              </w:rPr>
              <w:t xml:space="preserve"> </w:t>
            </w: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color w:val="auto"/>
                <w:highlight w:val="none"/>
              </w:rPr>
              <w:t xml:space="preserve"> </w:t>
            </w: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ascii="宋体" w:hAnsi="宋体" w:eastAsia="宋体" w:cs="宋体"/>
                <w:color w:val="auto"/>
                <w:sz w:val="21"/>
                <w:szCs w:val="21"/>
                <w:highlight w:val="none"/>
                <w:lang w:val="en-US" w:eastAsia="zh-CN"/>
              </w:rPr>
              <w:t>2021年7月29日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重庆欧祥服饰有限公司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重庆市沙坪坝区荔枝桥13号附11号23-3</w:t>
            </w:r>
          </w:p>
        </w:tc>
        <w:tc>
          <w:tcPr>
            <w:tcW w:w="2267" w:type="dxa"/>
          </w:tcPr>
          <w:p>
            <w:pPr>
              <w:widowControl/>
              <w:jc w:val="left"/>
              <w:rPr>
                <w:rFonts w:ascii="宋体" w:hAnsi="宋体" w:cs="宋体"/>
                <w:color w:val="000000"/>
                <w:kern w:val="0"/>
                <w:szCs w:val="21"/>
              </w:rPr>
            </w:pPr>
            <w:bookmarkStart w:id="31" w:name="生产地址"/>
            <w:r>
              <w:rPr>
                <w:rFonts w:ascii="宋体" w:hAnsi="宋体" w:cs="宋体"/>
                <w:color w:val="000000"/>
                <w:kern w:val="0"/>
                <w:szCs w:val="21"/>
              </w:rPr>
              <w:t>重庆市九龙坡区华岩镇新镇七社玉清寺针织厂内</w:t>
            </w:r>
            <w:bookmarkEnd w:id="31"/>
          </w:p>
          <w:p>
            <w:pPr>
              <w:rPr>
                <w:lang w:val="de-DE" w:eastAsia="ja-JP"/>
              </w:rPr>
            </w:pP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rFonts w:ascii="宋体" w:hAnsi="宋体" w:cs="宋体"/>
                <w:color w:val="000000"/>
                <w:kern w:val="0"/>
                <w:szCs w:val="21"/>
              </w:rPr>
              <w:t>服装（西服、衬衣、标志服、反光标志服、防寒服、环卫服、雨衣）的加工、销售。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hint="eastAsia" w:ascii="宋体" w:hAnsi="宋体" w:cs="宋体"/>
                <w:color w:val="000000"/>
                <w:kern w:val="0"/>
                <w:szCs w:val="21"/>
              </w:rPr>
              <w:t>重庆欧祥服饰有限公司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重庆市沙坪坝区荔枝桥13号附11号23-3</w:t>
            </w:r>
          </w:p>
        </w:tc>
        <w:tc>
          <w:tcPr>
            <w:tcW w:w="2267" w:type="dxa"/>
            <w:vAlign w:val="top"/>
          </w:tcPr>
          <w:p>
            <w:pPr>
              <w:widowControl/>
              <w:jc w:val="left"/>
              <w:rPr>
                <w:rFonts w:ascii="宋体" w:hAnsi="宋体" w:cs="宋体"/>
                <w:color w:val="000000"/>
                <w:kern w:val="0"/>
                <w:szCs w:val="21"/>
              </w:rPr>
            </w:pPr>
            <w:r>
              <w:rPr>
                <w:rFonts w:ascii="宋体" w:hAnsi="宋体" w:cs="宋体"/>
                <w:color w:val="000000"/>
                <w:kern w:val="0"/>
                <w:szCs w:val="21"/>
              </w:rPr>
              <w:t>重庆市九龙坡区华岩镇新镇七社玉清寺针织厂内</w:t>
            </w:r>
          </w:p>
          <w:p>
            <w:pPr>
              <w:rPr>
                <w:lang w:eastAsia="ja-JP"/>
              </w:rPr>
            </w:pPr>
          </w:p>
        </w:tc>
        <w:tc>
          <w:tcPr>
            <w:tcW w:w="571" w:type="dxa"/>
            <w:vAlign w:val="center"/>
          </w:tcPr>
          <w:p>
            <w:pPr>
              <w:rPr>
                <w:lang w:eastAsia="ja-JP"/>
              </w:rPr>
            </w:pPr>
            <w:r>
              <w:rPr>
                <w:rFonts w:hint="eastAsia"/>
                <w:lang w:val="en-US" w:eastAsia="zh-CN"/>
              </w:rPr>
              <w:t>15</w:t>
            </w:r>
          </w:p>
        </w:tc>
        <w:tc>
          <w:tcPr>
            <w:tcW w:w="2803" w:type="dxa"/>
            <w:vAlign w:val="center"/>
          </w:tcPr>
          <w:p>
            <w:pPr>
              <w:rPr>
                <w:lang w:eastAsia="ja-JP"/>
              </w:rPr>
            </w:pPr>
            <w:r>
              <w:rPr>
                <w:rFonts w:ascii="宋体" w:hAnsi="宋体" w:cs="宋体"/>
                <w:color w:val="000000"/>
                <w:kern w:val="0"/>
                <w:szCs w:val="21"/>
              </w:rPr>
              <w:t>服装（西服、衬衣、标志服、反光标志服、防寒服、环卫服、雨衣）的加工、销售所涉及场所的相关环境管理活动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rFonts w:hint="eastAsia" w:ascii="宋体" w:hAnsi="宋体" w:cs="宋体"/>
                <w:color w:val="000000"/>
                <w:kern w:val="0"/>
                <w:szCs w:val="21"/>
              </w:rPr>
              <w:t>重庆欧祥服饰有限公司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重庆市沙坪坝区荔枝桥13号附11号23-3</w:t>
            </w:r>
          </w:p>
        </w:tc>
        <w:tc>
          <w:tcPr>
            <w:tcW w:w="2267" w:type="dxa"/>
            <w:vAlign w:val="top"/>
          </w:tcPr>
          <w:p>
            <w:pPr>
              <w:widowControl/>
              <w:jc w:val="left"/>
              <w:rPr>
                <w:rFonts w:ascii="宋体" w:hAnsi="宋体" w:cs="宋体"/>
                <w:color w:val="000000"/>
                <w:kern w:val="0"/>
                <w:szCs w:val="21"/>
              </w:rPr>
            </w:pPr>
            <w:r>
              <w:rPr>
                <w:rFonts w:ascii="宋体" w:hAnsi="宋体" w:cs="宋体"/>
                <w:color w:val="000000"/>
                <w:kern w:val="0"/>
                <w:szCs w:val="21"/>
              </w:rPr>
              <w:t>重庆市九龙坡区华岩镇新镇七社玉清寺针织厂内</w:t>
            </w:r>
          </w:p>
          <w:p>
            <w:pPr>
              <w:rPr>
                <w:lang w:eastAsia="ja-JP"/>
              </w:rPr>
            </w:pPr>
          </w:p>
        </w:tc>
        <w:tc>
          <w:tcPr>
            <w:tcW w:w="571" w:type="dxa"/>
            <w:vAlign w:val="center"/>
          </w:tcPr>
          <w:p>
            <w:pPr>
              <w:rPr>
                <w:lang w:eastAsia="ja-JP"/>
              </w:rPr>
            </w:pPr>
            <w:r>
              <w:rPr>
                <w:rFonts w:hint="eastAsia"/>
                <w:lang w:val="en-US" w:eastAsia="zh-CN"/>
              </w:rPr>
              <w:t>15</w:t>
            </w:r>
          </w:p>
        </w:tc>
        <w:tc>
          <w:tcPr>
            <w:tcW w:w="2803" w:type="dxa"/>
            <w:vAlign w:val="center"/>
          </w:tcPr>
          <w:p>
            <w:pPr>
              <w:rPr>
                <w:lang w:eastAsia="ja-JP"/>
              </w:rPr>
            </w:pPr>
            <w:r>
              <w:rPr>
                <w:rFonts w:ascii="宋体" w:hAnsi="宋体" w:cs="宋体"/>
                <w:color w:val="000000"/>
                <w:kern w:val="0"/>
                <w:szCs w:val="21"/>
              </w:rPr>
              <w:t>服装（西服、衬衣、标志服、反光标志服、防寒服、环卫服、雨衣）的加工、销售所涉及场所的相关职业健康安全管理活动</w:t>
            </w:r>
          </w:p>
        </w:tc>
        <w:tc>
          <w:tcPr>
            <w:tcW w:w="669" w:type="dxa"/>
            <w:vAlign w:val="center"/>
          </w:tcPr>
          <w:p>
            <w:pPr>
              <w:rPr>
                <w:lang w:eastAsia="ja-JP"/>
              </w:rPr>
            </w:pPr>
            <w:r>
              <w:rPr>
                <w:rFonts w:hint="eastAsia" w:ascii="宋体" w:hAnsi="宋体"/>
                <w:b/>
                <w:sz w:val="21"/>
                <w:szCs w:val="21"/>
              </w:rPr>
              <w:t xml:space="preserve">GB/T45001-2020 </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2018-N1EMS-1230067</w:t>
            </w:r>
          </w:p>
          <w:p>
            <w:r>
              <w:t>2021-N1OHSMS-2230067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2021-N0OHSMS-1267598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何春</w:t>
            </w:r>
          </w:p>
        </w:tc>
        <w:tc>
          <w:tcPr>
            <w:tcW w:w="1089" w:type="dxa"/>
            <w:vAlign w:val="center"/>
          </w:tcPr>
          <w:p>
            <w:r>
              <w:t>组员</w:t>
            </w:r>
          </w:p>
        </w:tc>
        <w:tc>
          <w:tcPr>
            <w:tcW w:w="711" w:type="dxa"/>
            <w:vAlign w:val="center"/>
          </w:tcPr>
          <w:p>
            <w:r>
              <w:t>男</w:t>
            </w:r>
          </w:p>
        </w:tc>
        <w:tc>
          <w:tcPr>
            <w:tcW w:w="3870" w:type="dxa"/>
            <w:vAlign w:val="center"/>
          </w:tcPr>
          <w:p>
            <w:r>
              <w:t>重庆永森服装加工厂</w:t>
            </w:r>
          </w:p>
        </w:tc>
        <w:tc>
          <w:tcPr>
            <w:tcW w:w="2179" w:type="dxa"/>
            <w:vAlign w:val="center"/>
          </w:tcPr>
          <w:p>
            <w:r>
              <w:t>Q:04.05.02,04.05.03,04.05.05</w:t>
            </w:r>
          </w:p>
          <w:p>
            <w:r>
              <w:t>E:04.05.02,04.05.03,04.05.05</w:t>
            </w:r>
          </w:p>
          <w:p>
            <w:r>
              <w:t>O:04.05.02,04.05.03,04.05.05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spacing w:line="0" w:lineRule="atLeast"/>
              <w:jc w:val="left"/>
              <w:rPr>
                <w:rFonts w:hint="eastAsia"/>
                <w:lang w:val="en-US" w:eastAsia="zh-CN"/>
              </w:rPr>
            </w:pPr>
            <w:r>
              <w:rPr>
                <w:rFonts w:hint="eastAsia"/>
                <w:lang w:val="en-US" w:eastAsia="zh-CN"/>
              </w:rPr>
              <w:t>E/O:增加了加工。</w:t>
            </w:r>
          </w:p>
          <w:p>
            <w:pPr>
              <w:spacing w:line="0" w:lineRule="atLeast"/>
              <w:jc w:val="left"/>
              <w:rPr>
                <w:rFonts w:hint="eastAsia"/>
                <w:lang w:eastAsia="zh-CN"/>
              </w:rPr>
            </w:pPr>
            <w:r>
              <w:rPr>
                <w:rFonts w:hint="eastAsia"/>
                <w:lang w:val="en-US" w:eastAsia="zh-CN"/>
              </w:rPr>
              <w:t>变更前：</w:t>
            </w:r>
            <w:r>
              <w:rPr>
                <w:rFonts w:hint="eastAsia"/>
              </w:rPr>
              <w:t>E：服装（西服、衬衣、T恤、标志服、反光标志服、防寒服、环卫服、雨衣）的销售所涉及的相关环境管理活动</w:t>
            </w:r>
            <w:r>
              <w:rPr>
                <w:rFonts w:hint="eastAsia"/>
                <w:lang w:eastAsia="zh-CN"/>
              </w:rPr>
              <w:t>。</w:t>
            </w:r>
          </w:p>
          <w:p>
            <w:pPr>
              <w:rPr>
                <w:rFonts w:hint="eastAsia"/>
                <w:lang w:eastAsia="zh-CN"/>
              </w:rPr>
            </w:pPr>
            <w:r>
              <w:rPr>
                <w:rFonts w:hint="eastAsia"/>
              </w:rPr>
              <w:t xml:space="preserve">O：服装（西服、衬衣、T恤、标志服、反光标志服、防寒服、环卫服、雨衣）的销售所涉及的相关职业健康安全管理活动 </w:t>
            </w:r>
            <w:r>
              <w:rPr>
                <w:rFonts w:hint="eastAsia"/>
                <w:lang w:eastAsia="zh-CN"/>
              </w:rPr>
              <w:t>。</w:t>
            </w:r>
          </w:p>
          <w:p>
            <w:pPr>
              <w:widowControl/>
              <w:jc w:val="left"/>
              <w:rPr>
                <w:rFonts w:ascii="宋体" w:hAnsi="宋体" w:cs="宋体"/>
                <w:color w:val="000000"/>
                <w:kern w:val="0"/>
                <w:szCs w:val="21"/>
              </w:rPr>
            </w:pPr>
            <w:r>
              <w:rPr>
                <w:rFonts w:hint="eastAsia" w:ascii="宋体" w:hAnsi="宋体"/>
                <w:lang w:val="en-US" w:eastAsia="zh-CN"/>
              </w:rPr>
              <w:t>变更后：</w:t>
            </w:r>
            <w:r>
              <w:rPr>
                <w:rFonts w:ascii="宋体" w:hAnsi="宋体" w:cs="宋体"/>
                <w:color w:val="000000"/>
                <w:kern w:val="0"/>
                <w:szCs w:val="21"/>
              </w:rPr>
              <w:t>E：服装（西服、衬衣、标志服、反光标志服、防寒服、环卫服、雨衣）的加工、销售所涉及场所的相关环境管理活动</w:t>
            </w:r>
          </w:p>
          <w:p>
            <w:pPr>
              <w:pStyle w:val="2"/>
              <w:rPr>
                <w:rFonts w:hint="default"/>
                <w:lang w:val="en-US" w:eastAsia="zh-CN"/>
              </w:rPr>
            </w:pPr>
            <w:r>
              <w:rPr>
                <w:rFonts w:ascii="宋体" w:hAnsi="宋体" w:cs="宋体"/>
                <w:color w:val="000000"/>
                <w:kern w:val="0"/>
                <w:szCs w:val="21"/>
              </w:rPr>
              <w:t>O：服装（西服、衬衣、标志服、反光标志服、防寒服、环卫服、雨衣）的加工、销售所涉及场所的相关职业健康安全管理活动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上次不符合项发生在市场部门Q8.2.3条款，已完成整改，且无类似情况再次发生。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服装（西服、衬衣、标志服、反光标志服、防寒服、环卫服、雨衣）的加工、销售。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ascii="宋体" w:hAnsi="宋体" w:cs="宋体"/>
                <w:color w:val="000000"/>
                <w:kern w:val="0"/>
                <w:szCs w:val="21"/>
              </w:rPr>
              <w:t>服装（西服、衬衣、标志服、反光标志服、防寒服、环卫服、雨衣）的加工、销售所涉及场所的相关环境管理活动</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ascii="宋体" w:hAnsi="宋体" w:cs="宋体"/>
                <w:color w:val="000000"/>
                <w:kern w:val="0"/>
                <w:szCs w:val="21"/>
              </w:rPr>
              <w:t>服装（西服、衬衣、标志服、反光标志服、防寒服、环卫服、雨衣）的加工、销售所涉及场所的相关职业健康安全管理活动</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 xml:space="preserve">在完成纠正措施后推荐认证注册(□初审 </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4" w:hRule="exact"/>
          <w:jc w:val="center"/>
        </w:trPr>
        <w:tc>
          <w:tcPr>
            <w:tcW w:w="1842" w:type="dxa"/>
          </w:tcPr>
          <w:p>
            <w:r>
              <w:rPr>
                <w:rFonts w:hint="eastAsia"/>
              </w:rPr>
              <w:t>审核组长签字</w:t>
            </w:r>
          </w:p>
        </w:tc>
        <w:tc>
          <w:tcPr>
            <w:tcW w:w="2764" w:type="dxa"/>
            <w:tcMar>
              <w:left w:w="113" w:type="dxa"/>
            </w:tcMar>
            <w:vAlign w:val="top"/>
          </w:tcPr>
          <w:p>
            <w:r>
              <w:rPr>
                <w:rFonts w:hint="eastAsia"/>
                <w:b/>
                <w:sz w:val="22"/>
                <w:szCs w:val="22"/>
              </w:rPr>
              <w:drawing>
                <wp:anchor distT="0" distB="0" distL="114300" distR="114300" simplePos="0" relativeHeight="251661312" behindDoc="0" locked="0" layoutInCell="1" allowOverlap="1">
                  <wp:simplePos x="0" y="0"/>
                  <wp:positionH relativeFrom="column">
                    <wp:posOffset>526415</wp:posOffset>
                  </wp:positionH>
                  <wp:positionV relativeFrom="paragraph">
                    <wp:posOffset>80645</wp:posOffset>
                  </wp:positionV>
                  <wp:extent cx="757555" cy="419735"/>
                  <wp:effectExtent l="0" t="0" r="4445" b="698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lang w:val="en-US" w:eastAsia="zh-CN"/>
              </w:rPr>
              <w:t>2021年8月31日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left"/>
              <w:rPr>
                <w:rFonts w:hint="eastAsia" w:ascii="宋体" w:hAnsi="宋体" w:eastAsia="宋体" w:cs="宋体"/>
                <w:color w:val="000000"/>
                <w:sz w:val="21"/>
                <w:szCs w:val="21"/>
                <w:u w:val="single"/>
                <w:lang w:eastAsia="zh-CN"/>
              </w:rPr>
            </w:pPr>
            <w:r>
              <w:rPr>
                <w:rFonts w:hint="eastAsia"/>
              </w:rPr>
              <w:t>最高管理者制定了文件化的管理体系方针：</w:t>
            </w:r>
            <w:r>
              <w:rPr>
                <w:rFonts w:hint="eastAsia" w:ascii="宋体" w:hAnsi="宋体" w:cs="宋体"/>
                <w:sz w:val="21"/>
                <w:szCs w:val="21"/>
                <w:u w:val="single"/>
                <w:lang w:eastAsia="zh-CN" w:bidi="ar"/>
              </w:rPr>
              <w:t>“</w:t>
            </w:r>
            <w:r>
              <w:rPr>
                <w:rFonts w:hint="eastAsia" w:ascii="宋体" w:hAnsi="宋体" w:cs="宋体"/>
                <w:sz w:val="21"/>
                <w:szCs w:val="21"/>
                <w:u w:val="single"/>
                <w:lang w:val="en-US" w:eastAsia="zh-CN" w:bidi="ar"/>
              </w:rPr>
              <w:t>诚信至上、质量第一、铸造专业品质</w:t>
            </w:r>
            <w:r>
              <w:rPr>
                <w:rFonts w:hint="eastAsia" w:ascii="宋体" w:hAnsi="宋体" w:cs="宋体"/>
                <w:sz w:val="21"/>
                <w:szCs w:val="21"/>
                <w:u w:val="single"/>
                <w:lang w:eastAsia="zh-CN" w:bidi="ar"/>
              </w:rPr>
              <w:t>；</w:t>
            </w:r>
            <w:r>
              <w:rPr>
                <w:rFonts w:hint="eastAsia" w:ascii="宋体" w:hAnsi="宋体" w:cs="宋体"/>
                <w:sz w:val="21"/>
                <w:szCs w:val="21"/>
                <w:u w:val="single"/>
                <w:lang w:val="en-US" w:eastAsia="zh-CN" w:bidi="ar"/>
              </w:rPr>
              <w:t>节能减排、清洁生产、预防环境污染；遵章守法、减少风险、确保健康安全</w:t>
            </w:r>
            <w:r>
              <w:rPr>
                <w:rFonts w:hint="eastAsia" w:ascii="宋体" w:hAnsi="宋体" w:cs="宋体"/>
                <w:sz w:val="21"/>
                <w:szCs w:val="21"/>
                <w:u w:val="single"/>
                <w:lang w:eastAsia="zh-CN" w:bidi="ar"/>
              </w:rPr>
              <w:t>”</w:t>
            </w:r>
            <w:r>
              <w:rPr>
                <w:rFonts w:hint="eastAsia" w:ascii="宋体" w:hAnsi="宋体" w:cs="宋体"/>
                <w:bCs/>
                <w:sz w:val="21"/>
                <w:szCs w:val="21"/>
                <w:u w:val="single"/>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宋体" w:hAnsi="宋体" w:cs="宋体"/>
                      <w:color w:val="000000"/>
                      <w:sz w:val="21"/>
                      <w:szCs w:val="21"/>
                      <w:lang w:bidi="ar"/>
                    </w:rPr>
                    <w:t>产品交付合格率100%</w:t>
                  </w:r>
                  <w:r>
                    <w:rPr>
                      <w:rFonts w:hint="eastAsia" w:ascii="宋体" w:hAnsi="宋体" w:cs="宋体"/>
                      <w:color w:val="000000"/>
                      <w:sz w:val="21"/>
                      <w:szCs w:val="21"/>
                      <w:lang w:val="en-US" w:eastAsia="zh-CN" w:bidi="ar"/>
                    </w:rPr>
                    <w:t>;</w:t>
                  </w:r>
                </w:p>
              </w:tc>
              <w:tc>
                <w:tcPr>
                  <w:tcW w:w="3136" w:type="dxa"/>
                  <w:shd w:val="clear" w:color="auto" w:fill="auto"/>
                  <w:vAlign w:val="center"/>
                </w:tcPr>
                <w:p>
                  <w:pPr>
                    <w:shd w:val="clear" w:color="auto" w:fill="C7DAF1" w:themeFill="text2" w:themeFillTint="32"/>
                    <w:rPr>
                      <w:highlight w:val="none"/>
                      <w:lang w:val="en-GB"/>
                    </w:rPr>
                  </w:pPr>
                  <w:r>
                    <w:rPr>
                      <w:rFonts w:hint="eastAsia" w:ascii="宋体" w:hAnsi="宋体"/>
                      <w:szCs w:val="21"/>
                      <w:highlight w:val="none"/>
                      <w:lang w:val="en-US" w:eastAsia="zh-CN"/>
                    </w:rPr>
                    <w:t>产品交验合格数/送检总数*100%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宋体" w:hAnsi="宋体" w:cs="宋体"/>
                      <w:color w:val="000000"/>
                      <w:sz w:val="21"/>
                      <w:szCs w:val="21"/>
                      <w:lang w:bidi="ar"/>
                    </w:rPr>
                    <w:t>顾客满意度≥80%</w:t>
                  </w:r>
                  <w:r>
                    <w:rPr>
                      <w:rFonts w:hint="eastAsia" w:ascii="宋体" w:hAnsi="宋体" w:cs="宋体"/>
                      <w:color w:val="000000"/>
                      <w:sz w:val="21"/>
                      <w:szCs w:val="21"/>
                      <w:lang w:val="en-US" w:eastAsia="zh-CN" w:bidi="ar"/>
                    </w:rPr>
                    <w:t xml:space="preserve"> </w:t>
                  </w:r>
                </w:p>
              </w:tc>
              <w:tc>
                <w:tcPr>
                  <w:tcW w:w="3136" w:type="dxa"/>
                  <w:shd w:val="clear" w:color="auto" w:fill="auto"/>
                  <w:vAlign w:val="center"/>
                </w:tcPr>
                <w:p>
                  <w:pPr>
                    <w:shd w:val="clear" w:color="auto" w:fill="C7DAF1" w:themeFill="text2" w:themeFillTint="32"/>
                    <w:rPr>
                      <w:rFonts w:ascii="宋体" w:hAnsi="宋体"/>
                      <w:highlight w:val="none"/>
                    </w:rPr>
                  </w:pPr>
                  <w:r>
                    <w:rPr>
                      <w:rFonts w:hint="eastAsia" w:ascii="宋体" w:hAnsi="宋体"/>
                      <w:szCs w:val="21"/>
                      <w:highlight w:val="none"/>
                      <w:lang w:val="en-US" w:eastAsia="zh-CN"/>
                    </w:rPr>
                    <w:t>客户满意度平均分数</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highlight w:val="none"/>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宋体" w:hAnsi="宋体" w:cs="宋体"/>
                      <w:color w:val="000000"/>
                      <w:sz w:val="21"/>
                      <w:szCs w:val="21"/>
                      <w:lang w:bidi="ar"/>
                    </w:rPr>
                    <w:t>合同履约率100%</w:t>
                  </w:r>
                  <w:r>
                    <w:rPr>
                      <w:rFonts w:hint="eastAsia" w:ascii="宋体" w:hAnsi="宋体" w:cs="宋体"/>
                      <w:color w:val="000000"/>
                      <w:sz w:val="21"/>
                      <w:szCs w:val="21"/>
                      <w:lang w:val="en-US" w:eastAsia="zh-CN" w:bidi="ar"/>
                    </w:rPr>
                    <w:t xml:space="preserve"> </w:t>
                  </w:r>
                </w:p>
              </w:tc>
              <w:tc>
                <w:tcPr>
                  <w:tcW w:w="3136" w:type="dxa"/>
                  <w:shd w:val="clear" w:color="auto" w:fill="auto"/>
                  <w:vAlign w:val="center"/>
                </w:tcPr>
                <w:p>
                  <w:pPr>
                    <w:shd w:val="clear" w:color="auto" w:fill="C7DAF1" w:themeFill="text2" w:themeFillTint="32"/>
                    <w:rPr>
                      <w:rFonts w:ascii="宋体" w:hAnsi="宋体"/>
                      <w:highlight w:val="none"/>
                    </w:rPr>
                  </w:pPr>
                  <w:r>
                    <w:rPr>
                      <w:rFonts w:hint="eastAsia" w:ascii="宋体" w:hAnsi="宋体"/>
                      <w:szCs w:val="21"/>
                      <w:highlight w:val="none"/>
                      <w:lang w:val="en-US" w:eastAsia="zh-CN"/>
                    </w:rPr>
                    <w:t>合同完成数/合同签约数*100%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rPr>
              <w:t>建筑面积</w:t>
            </w:r>
            <w:r>
              <w:rPr>
                <w:rFonts w:hint="eastAsia"/>
                <w:highlight w:val="none"/>
                <w:u w:val="single"/>
              </w:rPr>
              <w:t xml:space="preserve"> </w:t>
            </w:r>
            <w:r>
              <w:rPr>
                <w:rFonts w:hint="eastAsia"/>
                <w:highlight w:val="none"/>
                <w:u w:val="single"/>
                <w:lang w:val="en-US" w:eastAsia="zh-CN"/>
              </w:rPr>
              <w:t>300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u w:val="single"/>
                <w:lang w:eastAsia="zh-CN"/>
              </w:rPr>
            </w:pPr>
            <w:r>
              <w:rPr>
                <w:rFonts w:hint="eastAsia"/>
              </w:rPr>
              <w:t>主要生产设备有：</w:t>
            </w:r>
            <w:r>
              <w:rPr>
                <w:rFonts w:ascii="宋体" w:hAnsi="宋体" w:cs="宋体"/>
                <w:kern w:val="0"/>
                <w:sz w:val="21"/>
                <w:szCs w:val="21"/>
                <w:u w:val="single"/>
              </w:rPr>
              <w:t>电脑、打印机和</w:t>
            </w:r>
            <w:r>
              <w:rPr>
                <w:rFonts w:hint="eastAsia" w:ascii="宋体" w:hAnsi="宋体"/>
                <w:color w:val="auto"/>
                <w:sz w:val="21"/>
                <w:szCs w:val="21"/>
                <w:u w:val="single"/>
              </w:rPr>
              <w:t>裁剪机、缝纫机、扣眼机、开袋机、 整烫定型机、挑边机等</w:t>
            </w:r>
            <w:r>
              <w:rPr>
                <w:rFonts w:hint="eastAsia" w:ascii="宋体" w:hAnsi="宋体" w:cs="宋体"/>
                <w:kern w:val="0"/>
                <w:sz w:val="21"/>
                <w:szCs w:val="21"/>
                <w:u w:val="single"/>
                <w:lang w:eastAsia="zh-CN"/>
              </w:rPr>
              <w:t>。</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highlight w:val="none"/>
              </w:rPr>
              <w:t xml:space="preserve">电梯  </w:t>
            </w:r>
            <w:r>
              <w:rPr>
                <w:rFonts w:hint="eastAsia" w:ascii="Wingdings" w:hAnsi="Wingdings"/>
                <w:highlight w:val="none"/>
              </w:rPr>
              <w:t>¨</w:t>
            </w:r>
            <w:r>
              <w:rPr>
                <w:rFonts w:hint="eastAsia"/>
                <w:highlight w:val="none"/>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¨外校 </w:t>
            </w:r>
          </w:p>
          <w:p>
            <w:pPr>
              <w:shd w:val="clear" w:color="auto" w:fill="C7DAF1" w:themeFill="text2" w:themeFillTint="32"/>
              <w:rPr>
                <w:rFonts w:hint="eastAsia"/>
              </w:rPr>
            </w:pPr>
            <w:r>
              <w:rPr>
                <w:rFonts w:hint="eastAsia"/>
              </w:rPr>
              <w:t>国家强检的计量器具有：等</w:t>
            </w:r>
          </w:p>
          <w:p>
            <w:pPr>
              <w:shd w:val="clear" w:color="auto" w:fill="C7DAF1" w:themeFill="text2" w:themeFillTint="32"/>
              <w:rPr>
                <w:rFonts w:hint="eastAsia"/>
                <w:highlight w:val="none"/>
              </w:rPr>
            </w:pPr>
            <w:r>
              <w:rPr>
                <w:rFonts w:hint="eastAsia"/>
                <w:highlight w:val="none"/>
              </w:rPr>
              <w:t xml:space="preserve">计量器具管理：¨进行了定期校准/检定  ¨未进行定期校准/检定的有：             </w:t>
            </w:r>
          </w:p>
          <w:p>
            <w:pPr>
              <w:pStyle w:val="2"/>
            </w:pPr>
            <w:r>
              <w:rPr>
                <w:rFonts w:hint="eastAsia" w:ascii="宋体" w:hAnsi="宋体"/>
                <w:color w:val="auto"/>
                <w:sz w:val="21"/>
                <w:szCs w:val="21"/>
                <w:highlight w:val="none"/>
              </w:rPr>
              <w:t>因</w:t>
            </w:r>
            <w:r>
              <w:rPr>
                <w:rFonts w:hint="eastAsia" w:ascii="宋体" w:hAnsi="宋体"/>
                <w:color w:val="auto"/>
                <w:sz w:val="21"/>
                <w:szCs w:val="21"/>
                <w:highlight w:val="none"/>
                <w:lang w:val="en-US" w:eastAsia="zh-CN"/>
              </w:rPr>
              <w:t>服装</w:t>
            </w:r>
            <w:r>
              <w:rPr>
                <w:rFonts w:hint="eastAsia" w:ascii="宋体" w:hAnsi="宋体"/>
                <w:color w:val="auto"/>
                <w:sz w:val="21"/>
                <w:szCs w:val="21"/>
                <w:highlight w:val="none"/>
              </w:rPr>
              <w:t>对尺寸要求不高，</w:t>
            </w:r>
            <w:r>
              <w:rPr>
                <w:rFonts w:hint="eastAsia" w:ascii="宋体" w:hAnsi="宋体"/>
                <w:color w:val="auto"/>
                <w:sz w:val="21"/>
                <w:szCs w:val="21"/>
                <w:highlight w:val="none"/>
                <w:lang w:val="en-US" w:eastAsia="zh-CN"/>
              </w:rPr>
              <w:t>配置的</w:t>
            </w:r>
            <w:r>
              <w:rPr>
                <w:rFonts w:hint="eastAsia"/>
                <w:highlight w:val="none"/>
              </w:rPr>
              <w:t>软尺、直尺</w:t>
            </w:r>
            <w:r>
              <w:rPr>
                <w:rFonts w:hint="eastAsia" w:ascii="宋体" w:hAnsi="宋体"/>
                <w:color w:val="auto"/>
                <w:sz w:val="21"/>
                <w:szCs w:val="21"/>
                <w:highlight w:val="none"/>
              </w:rPr>
              <w:t>采取损坏后更换的方式控制，现场检具状态完好。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ascii="宋体" w:hAnsi="宋体" w:eastAsia="宋体" w:cs="Times New Roman"/>
                      <w:color w:val="auto"/>
                      <w:sz w:val="21"/>
                      <w:szCs w:val="21"/>
                    </w:rPr>
                    <w:t>服装（西服、衬衣、标志服、反光标志服、防寒服、环卫服、雨衣）的加工</w:t>
                  </w:r>
                </w:p>
              </w:tc>
              <w:tc>
                <w:tcPr>
                  <w:tcW w:w="3665" w:type="dxa"/>
                </w:tcPr>
                <w:p>
                  <w:pPr>
                    <w:shd w:val="clear" w:color="auto" w:fill="C7DAF1" w:themeFill="text2" w:themeFillTint="32"/>
                    <w:jc w:val="left"/>
                    <w:rPr>
                      <w:rFonts w:hint="default" w:eastAsia="宋体"/>
                      <w:lang w:val="en-US" w:eastAsia="zh-CN"/>
                    </w:rPr>
                  </w:pPr>
                  <w:r>
                    <w:rPr>
                      <w:rFonts w:hint="eastAsia" w:ascii="宋体" w:hAnsi="宋体"/>
                      <w:color w:val="auto"/>
                      <w:sz w:val="21"/>
                      <w:szCs w:val="21"/>
                    </w:rPr>
                    <w:t>整烫、粘合</w:t>
                  </w:r>
                  <w:r>
                    <w:rPr>
                      <w:rFonts w:hint="eastAsia"/>
                      <w:lang w:val="en-US" w:eastAsia="zh-CN"/>
                    </w:rPr>
                    <w:t>过程</w:t>
                  </w:r>
                </w:p>
              </w:tc>
              <w:tc>
                <w:tcPr>
                  <w:tcW w:w="3265" w:type="dxa"/>
                </w:tcPr>
                <w:p>
                  <w:pPr>
                    <w:shd w:val="clear" w:color="auto" w:fill="C7DAF1" w:themeFill="text2" w:themeFillTint="32"/>
                    <w:jc w:val="left"/>
                    <w:rPr>
                      <w:rFonts w:hint="eastAsia" w:eastAsiaTheme="minorEastAsia"/>
                      <w:lang w:val="en-US" w:eastAsia="zh-CN"/>
                    </w:rPr>
                  </w:pPr>
                  <w:r>
                    <w:rPr>
                      <w:rFonts w:hint="eastAsia" w:asciiTheme="minorEastAsia" w:hAnsiTheme="minorEastAsia" w:eastAsiaTheme="minorEastAsia"/>
                      <w:b w:val="0"/>
                      <w:bCs w:val="0"/>
                      <w:sz w:val="21"/>
                      <w:szCs w:val="21"/>
                      <w:lang w:val="en-US" w:eastAsia="zh-CN"/>
                    </w:rPr>
                    <w:t>平整、牢固等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widowControl/>
                    <w:jc w:val="left"/>
                    <w:rPr>
                      <w:rFonts w:ascii="宋体" w:hAnsi="宋体" w:cs="宋体"/>
                      <w:color w:val="000000"/>
                      <w:kern w:val="0"/>
                      <w:szCs w:val="21"/>
                    </w:rPr>
                  </w:pPr>
                  <w:r>
                    <w:rPr>
                      <w:rFonts w:hint="eastAsia" w:ascii="宋体" w:hAnsi="宋体" w:eastAsia="宋体" w:cs="Times New Roman"/>
                      <w:color w:val="auto"/>
                      <w:sz w:val="21"/>
                      <w:szCs w:val="21"/>
                    </w:rPr>
                    <w:t>服装（西服、衬衣、标志服、反光标志服、防寒服、环卫服、雨衣）的</w:t>
                  </w:r>
                  <w:r>
                    <w:rPr>
                      <w:rFonts w:ascii="宋体" w:hAnsi="宋体" w:cs="宋体"/>
                      <w:color w:val="000000"/>
                      <w:kern w:val="0"/>
                      <w:szCs w:val="21"/>
                    </w:rPr>
                    <w:t>的销售</w:t>
                  </w:r>
                </w:p>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产品质量、交期、回款时间等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olor w:val="auto"/>
                <w:sz w:val="21"/>
                <w:szCs w:val="21"/>
                <w:u w:val="single"/>
                <w:lang w:bidi="ar"/>
              </w:rPr>
              <w:t>整烫、粘合</w:t>
            </w:r>
            <w:r>
              <w:rPr>
                <w:rFonts w:hint="eastAsia" w:ascii="宋体" w:hAnsi="宋体"/>
                <w:color w:val="auto"/>
                <w:sz w:val="21"/>
                <w:szCs w:val="21"/>
                <w:u w:val="single"/>
                <w:lang w:val="en-US" w:eastAsia="zh-CN" w:bidi="ar"/>
              </w:rPr>
              <w:t>过程；</w:t>
            </w:r>
            <w:r>
              <w:rPr>
                <w:rFonts w:hint="eastAsia"/>
                <w:u w:val="single"/>
                <w:lang w:val="en-US" w:eastAsia="zh-CN"/>
              </w:rPr>
              <w:t>销售过程</w:t>
            </w:r>
            <w:r>
              <w:rPr>
                <w:rFonts w:hint="eastAsia"/>
                <w:u w:val="single"/>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年 </w:t>
            </w:r>
            <w:r>
              <w:rPr>
                <w:rFonts w:hint="eastAsia"/>
                <w:u w:val="single"/>
                <w:lang w:val="en-US" w:eastAsia="zh-CN"/>
              </w:rPr>
              <w:t>6</w:t>
            </w:r>
            <w:r>
              <w:rPr>
                <w:rFonts w:hint="eastAsia"/>
                <w:u w:val="single"/>
              </w:rPr>
              <w:t xml:space="preserve"> 月 </w:t>
            </w:r>
            <w:r>
              <w:rPr>
                <w:rFonts w:hint="eastAsia"/>
                <w:u w:val="single"/>
                <w:lang w:val="en-US" w:eastAsia="zh-CN"/>
              </w:rPr>
              <w:t>11</w:t>
            </w:r>
            <w:r>
              <w:rPr>
                <w:rFonts w:hint="eastAsia"/>
                <w:u w:val="single"/>
              </w:rPr>
              <w:t xml:space="preserve"> </w:t>
            </w:r>
            <w:r>
              <w:rPr>
                <w:rFonts w:hint="eastAsia"/>
                <w:u w:val="single"/>
                <w:lang w:val="en-US" w:eastAsia="zh-CN"/>
              </w:rPr>
              <w:t>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7</w:t>
            </w:r>
            <w:r>
              <w:rPr>
                <w:rFonts w:hint="eastAsia"/>
                <w:u w:val="single"/>
              </w:rPr>
              <w:t xml:space="preserve"> 月 </w:t>
            </w:r>
            <w:r>
              <w:rPr>
                <w:rFonts w:hint="eastAsia"/>
                <w:u w:val="single"/>
                <w:lang w:val="en-US" w:eastAsia="zh-CN"/>
              </w:rPr>
              <w:t>2</w:t>
            </w:r>
            <w:r>
              <w:rPr>
                <w:rFonts w:hint="eastAsia"/>
                <w:u w:val="single"/>
              </w:rPr>
              <w:t xml:space="preserve"> 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val="en-US" w:eastAsia="zh-CN"/>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宋体" w:hAnsi="宋体" w:cs="宋体"/>
                <w:sz w:val="21"/>
                <w:szCs w:val="21"/>
                <w:u w:val="single"/>
                <w:lang w:eastAsia="zh-CN" w:bidi="ar"/>
              </w:rPr>
              <w:t>“</w:t>
            </w:r>
            <w:r>
              <w:rPr>
                <w:rFonts w:hint="eastAsia" w:ascii="宋体" w:hAnsi="宋体" w:cs="宋体"/>
                <w:sz w:val="21"/>
                <w:szCs w:val="21"/>
                <w:u w:val="single"/>
                <w:lang w:val="en-US" w:eastAsia="zh-CN" w:bidi="ar"/>
              </w:rPr>
              <w:t>诚信至上、质量第一、铸造专业品质</w:t>
            </w:r>
            <w:r>
              <w:rPr>
                <w:rFonts w:hint="eastAsia" w:ascii="宋体" w:hAnsi="宋体" w:cs="宋体"/>
                <w:sz w:val="21"/>
                <w:szCs w:val="21"/>
                <w:u w:val="single"/>
                <w:lang w:eastAsia="zh-CN" w:bidi="ar"/>
              </w:rPr>
              <w:t>；</w:t>
            </w:r>
            <w:r>
              <w:rPr>
                <w:rFonts w:hint="eastAsia" w:ascii="宋体" w:hAnsi="宋体" w:cs="宋体"/>
                <w:sz w:val="21"/>
                <w:szCs w:val="21"/>
                <w:u w:val="single"/>
                <w:lang w:val="en-US" w:eastAsia="zh-CN" w:bidi="ar"/>
              </w:rPr>
              <w:t>节能减排、清洁生产、预防环境污染；遵章守法、减少风险、确保健康安全</w:t>
            </w:r>
            <w:r>
              <w:rPr>
                <w:rFonts w:hint="eastAsia" w:ascii="宋体" w:hAnsi="宋体" w:cs="宋体"/>
                <w:sz w:val="21"/>
                <w:szCs w:val="21"/>
                <w:u w:val="single"/>
                <w:lang w:eastAsia="zh-CN" w:bidi="ar"/>
              </w:rPr>
              <w:t>”</w:t>
            </w:r>
            <w:r>
              <w:rPr>
                <w:rFonts w:hint="eastAsia" w:ascii="宋体" w:hAnsi="宋体" w:cs="宋体"/>
                <w:bCs/>
                <w:sz w:val="21"/>
                <w:szCs w:val="21"/>
                <w:u w:val="single"/>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tcPr>
                <w:p>
                  <w:pPr>
                    <w:shd w:val="clear" w:color="auto" w:fill="EBF1DE" w:themeFill="accent3" w:themeFillTint="32"/>
                  </w:pPr>
                </w:p>
              </w:tc>
              <w:tc>
                <w:tcPr>
                  <w:tcW w:w="1717" w:type="dxa"/>
                </w:tcPr>
                <w:p>
                  <w:pPr>
                    <w:shd w:val="clear" w:color="auto" w:fill="EBF1DE" w:themeFill="accent3" w:themeFillTint="3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highlight w:val="green"/>
                    </w:rPr>
                  </w:pPr>
                  <w:r>
                    <w:rPr>
                      <w:rFonts w:hint="eastAsia" w:ascii="宋体" w:hAnsi="宋体" w:cs="宋体"/>
                      <w:color w:val="000000"/>
                      <w:spacing w:val="-4"/>
                      <w:szCs w:val="21"/>
                      <w:highlight w:val="none"/>
                      <w:lang w:val="en-US" w:eastAsia="zh-CN"/>
                    </w:rPr>
                    <w:t xml:space="preserve">固体废弃物分类收集、统一处置率 100% </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合规处置率100%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火灾事故为零</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 xml:space="preserve">建筑面积 </w:t>
            </w:r>
            <w:r>
              <w:rPr>
                <w:rFonts w:hint="eastAsia"/>
                <w:u w:val="single"/>
                <w:lang w:val="en-US" w:eastAsia="zh-CN"/>
              </w:rPr>
              <w:t>300</w:t>
            </w:r>
            <w:r>
              <w:rPr>
                <w:rFonts w:hint="eastAsia"/>
                <w:u w:val="single"/>
              </w:rPr>
              <w:t xml:space="preserve"> 平方米；生产车间  </w:t>
            </w:r>
            <w:r>
              <w:rPr>
                <w:rFonts w:hint="eastAsia"/>
                <w:u w:val="single"/>
                <w:lang w:val="en-US" w:eastAsia="zh-CN"/>
              </w:rPr>
              <w:t>1</w:t>
            </w:r>
            <w:r>
              <w:rPr>
                <w:rFonts w:hint="eastAsia"/>
                <w:u w:val="single"/>
              </w:rPr>
              <w:t xml:space="preserve"> 个；库房  </w:t>
            </w:r>
            <w:r>
              <w:rPr>
                <w:rFonts w:hint="eastAsia"/>
                <w:u w:val="single"/>
                <w:lang w:val="en-US" w:eastAsia="zh-CN"/>
              </w:rPr>
              <w:t>1</w:t>
            </w:r>
            <w:r>
              <w:rPr>
                <w:rFonts w:hint="eastAsia"/>
                <w:u w:val="single"/>
              </w:rPr>
              <w:t xml:space="preserve">  个；实验室   个</w:t>
            </w:r>
            <w:r>
              <w:rPr>
                <w:rFonts w:hint="eastAsia"/>
              </w:rPr>
              <w:t>；</w:t>
            </w:r>
          </w:p>
          <w:p>
            <w:pPr>
              <w:shd w:val="clear" w:color="auto" w:fill="EBF1DE" w:themeFill="accent3" w:themeFillTint="32"/>
              <w:rPr>
                <w:rFonts w:hint="eastAsia"/>
                <w:u w:val="single"/>
                <w:lang w:eastAsia="zh-CN"/>
              </w:rPr>
            </w:pPr>
            <w:r>
              <w:rPr>
                <w:rFonts w:hint="eastAsia"/>
              </w:rPr>
              <w:t>主要生产设备有：</w:t>
            </w:r>
            <w:r>
              <w:rPr>
                <w:rFonts w:hint="eastAsia"/>
                <w:u w:val="single"/>
              </w:rPr>
              <w:t>电脑、打印机和裁剪机、缝纫机、扣眼机、开袋机、 整烫定型机、挑边机等</w:t>
            </w:r>
            <w:r>
              <w:rPr>
                <w:rFonts w:hint="eastAsia"/>
                <w:u w:val="single"/>
                <w:lang w:eastAsia="zh-CN"/>
              </w:rPr>
              <w:t>。</w:t>
            </w:r>
          </w:p>
          <w:p>
            <w:pPr>
              <w:shd w:val="clear" w:color="auto" w:fill="EBF1DE" w:themeFill="accent3"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展板   ¨其他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rPr>
            </w:pPr>
            <w:r>
              <w:rPr>
                <w:rFonts w:hint="eastAsia"/>
              </w:rPr>
              <w:t>审核期间内，设计和开发新产品/项目名称：重庆市</w:t>
            </w:r>
            <w:r>
              <w:rPr>
                <w:rFonts w:hint="eastAsia"/>
                <w:lang w:val="en-US" w:eastAsia="zh-CN"/>
              </w:rPr>
              <w:t>两江中学校</w:t>
            </w:r>
            <w:r>
              <w:rPr>
                <w:rFonts w:hint="eastAsia"/>
              </w:rPr>
              <w:t>项目（含布艺窗帘、百叶、卷帘、柔纱帘）设计策划资料（举1例）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¨设备 ¨检测设备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工艺 ¨加工场所 ¨其他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日</w:t>
            </w:r>
            <w:r>
              <w:rPr>
                <w:rFonts w:hint="eastAsia"/>
              </w:rPr>
              <w:t>进行了火灾消防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 xml:space="preserve">定期（每年） </w:t>
            </w:r>
            <w:r>
              <w:rPr>
                <w:rFonts w:hint="eastAsia"/>
                <w:lang w:val="en-GB"/>
              </w:rPr>
              <w:t>：20</w:t>
            </w:r>
            <w:r>
              <w:rPr>
                <w:rFonts w:hint="eastAsia"/>
                <w:lang w:val="en-US" w:eastAsia="zh-CN"/>
              </w:rPr>
              <w:t>21</w:t>
            </w:r>
            <w:r>
              <w:rPr>
                <w:rFonts w:hint="eastAsia"/>
                <w:lang w:val="en-GB"/>
              </w:rPr>
              <w:t>年</w:t>
            </w:r>
            <w:r>
              <w:rPr>
                <w:rFonts w:hint="eastAsia"/>
                <w:lang w:val="en-US" w:eastAsia="zh-CN"/>
              </w:rPr>
              <w:t>5</w:t>
            </w:r>
            <w:r>
              <w:rPr>
                <w:rFonts w:hint="eastAsia"/>
                <w:lang w:val="en-GB"/>
              </w:rPr>
              <w:t>月</w:t>
            </w:r>
            <w:r>
              <w:rPr>
                <w:rFonts w:hint="eastAsia"/>
                <w:lang w:val="en-US" w:eastAsia="zh-CN"/>
              </w:rPr>
              <w:t>24</w:t>
            </w:r>
            <w:r>
              <w:rPr>
                <w:rFonts w:hint="eastAsia"/>
                <w:lang w:val="en-GB"/>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 </w:t>
            </w:r>
            <w:r>
              <w:rPr>
                <w:rFonts w:hint="eastAsia"/>
                <w:u w:val="single"/>
                <w:lang w:val="en-US" w:eastAsia="zh-CN"/>
              </w:rPr>
              <w:t>6</w:t>
            </w:r>
            <w:r>
              <w:rPr>
                <w:rFonts w:hint="eastAsia"/>
                <w:u w:val="single"/>
              </w:rPr>
              <w:t xml:space="preserve"> 月</w:t>
            </w:r>
            <w:r>
              <w:rPr>
                <w:rFonts w:hint="eastAsia"/>
                <w:u w:val="single"/>
                <w:lang w:val="en-US" w:eastAsia="zh-CN"/>
              </w:rPr>
              <w:t>11</w:t>
            </w:r>
            <w:r>
              <w:rPr>
                <w:rFonts w:hint="eastAsia"/>
                <w:u w:val="single"/>
              </w:rPr>
              <w:t xml:space="preserve"> </w:t>
            </w:r>
            <w:r>
              <w:rPr>
                <w:rFonts w:hint="eastAsia"/>
                <w:u w:val="single"/>
                <w:lang w:val="en-US" w:eastAsia="zh-CN"/>
              </w:rPr>
              <w:t>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7</w:t>
            </w:r>
            <w:r>
              <w:rPr>
                <w:rFonts w:hint="eastAsia"/>
                <w:u w:val="single"/>
              </w:rPr>
              <w:t xml:space="preserve"> 月</w:t>
            </w:r>
            <w:r>
              <w:rPr>
                <w:rFonts w:hint="eastAsia"/>
                <w:u w:val="single"/>
                <w:lang w:val="en-US" w:eastAsia="zh-CN"/>
              </w:rPr>
              <w:t>2</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¨外审不符合项  </w:t>
            </w:r>
            <w:r>
              <w:rPr>
                <w:rFonts w:hint="eastAsia" w:eastAsia="宋体"/>
                <w:lang w:eastAsia="zh-CN"/>
              </w:rPr>
              <w:t>■</w:t>
            </w:r>
            <w:r>
              <w:rPr>
                <w:rFonts w:hint="eastAsia" w:eastAsia="宋体"/>
              </w:rPr>
              <w:t>管理评审   ¨目标统计分析结果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rFonts w:hint="eastAsia" w:ascii="宋体" w:hAnsi="宋体" w:eastAsia="宋体" w:cs="宋体"/>
                <w:color w:val="000000"/>
                <w:sz w:val="21"/>
                <w:szCs w:val="21"/>
                <w:lang w:eastAsia="zh-CN"/>
              </w:rPr>
            </w:pPr>
            <w:r>
              <w:rPr>
                <w:rFonts w:hint="eastAsia"/>
              </w:rPr>
              <w:t>最高管理者制定了文件化的职业健康安全管理体系方针：</w:t>
            </w:r>
            <w:r>
              <w:rPr>
                <w:rFonts w:hint="eastAsia" w:ascii="宋体" w:hAnsi="宋体" w:cs="宋体"/>
                <w:sz w:val="21"/>
                <w:szCs w:val="21"/>
                <w:u w:val="single"/>
                <w:lang w:eastAsia="zh-CN" w:bidi="ar"/>
              </w:rPr>
              <w:t>“</w:t>
            </w:r>
            <w:r>
              <w:rPr>
                <w:rFonts w:hint="eastAsia" w:ascii="宋体" w:hAnsi="宋体" w:cs="宋体"/>
                <w:sz w:val="21"/>
                <w:szCs w:val="21"/>
                <w:u w:val="single"/>
                <w:lang w:val="en-US" w:eastAsia="zh-CN" w:bidi="ar"/>
              </w:rPr>
              <w:t>诚信至上、质量第一、铸造专业品质</w:t>
            </w:r>
            <w:r>
              <w:rPr>
                <w:rFonts w:hint="eastAsia" w:ascii="宋体" w:hAnsi="宋体" w:cs="宋体"/>
                <w:sz w:val="21"/>
                <w:szCs w:val="21"/>
                <w:u w:val="single"/>
                <w:lang w:eastAsia="zh-CN" w:bidi="ar"/>
              </w:rPr>
              <w:t>；</w:t>
            </w:r>
            <w:r>
              <w:rPr>
                <w:rFonts w:hint="eastAsia" w:ascii="宋体" w:hAnsi="宋体" w:cs="宋体"/>
                <w:sz w:val="21"/>
                <w:szCs w:val="21"/>
                <w:u w:val="single"/>
                <w:lang w:val="en-US" w:eastAsia="zh-CN" w:bidi="ar"/>
              </w:rPr>
              <w:t>节能减排、清洁生产、预防环境污染；遵章守法、减少风险、确保健康安全</w:t>
            </w:r>
            <w:r>
              <w:rPr>
                <w:rFonts w:hint="eastAsia" w:ascii="宋体" w:hAnsi="宋体" w:cs="宋体"/>
                <w:sz w:val="21"/>
                <w:szCs w:val="21"/>
                <w:u w:val="single"/>
                <w:lang w:eastAsia="zh-CN" w:bidi="ar"/>
              </w:rPr>
              <w:t>”</w:t>
            </w:r>
            <w:r>
              <w:rPr>
                <w:rFonts w:hint="eastAsia" w:ascii="宋体" w:hAnsi="宋体" w:cs="宋体"/>
                <w:bCs/>
                <w:sz w:val="21"/>
                <w:szCs w:val="21"/>
                <w:u w:val="single"/>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赵春香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火灾</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车辆伤害</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机械伤害</w:t>
                  </w:r>
                </w:p>
              </w:tc>
              <w:tc>
                <w:tcPr>
                  <w:tcW w:w="3965" w:type="dxa"/>
                  <w:vAlign w:val="top"/>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default"/>
                      <w:lang w:val="en-US" w:eastAsia="zh-CN"/>
                    </w:rPr>
                  </w:pPr>
                  <w:r>
                    <w:rPr>
                      <w:rFonts w:hint="eastAsia"/>
                      <w:lang w:val="en-US" w:eastAsia="zh-CN"/>
                    </w:rPr>
                    <w:t>烫伤</w:t>
                  </w:r>
                </w:p>
              </w:tc>
              <w:tc>
                <w:tcPr>
                  <w:tcW w:w="3965" w:type="dxa"/>
                  <w:vAlign w:val="top"/>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烫伤、车辆伤害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none"/>
                    </w:rPr>
                  </w:pPr>
                  <w:r>
                    <w:rPr>
                      <w:rFonts w:hint="eastAsia" w:ascii="宋体" w:hAnsi="宋体" w:cs="宋体"/>
                      <w:color w:val="000000"/>
                      <w:szCs w:val="21"/>
                      <w:highlight w:val="none"/>
                    </w:rPr>
                    <w:t>重大伤亡事故为零</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none"/>
                    </w:rPr>
                  </w:pPr>
                  <w:r>
                    <w:rPr>
                      <w:rFonts w:hint="eastAsia" w:ascii="宋体" w:hAnsi="宋体" w:cs="宋体"/>
                      <w:color w:val="000000"/>
                      <w:szCs w:val="21"/>
                      <w:highlight w:val="none"/>
                    </w:rPr>
                    <w:t>火灾事故为零</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ascii="宋体" w:hAnsi="宋体"/>
                      <w:highlight w:val="none"/>
                    </w:rPr>
                  </w:pPr>
                  <w:r>
                    <w:rPr>
                      <w:rFonts w:hint="eastAsia"/>
                      <w:highlight w:val="none"/>
                      <w:lang w:val="en-US" w:eastAsia="zh-CN"/>
                    </w:rPr>
                    <w:t>综合部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none"/>
                    </w:rPr>
                  </w:pPr>
                  <w:r>
                    <w:rPr>
                      <w:rFonts w:hint="eastAsia" w:ascii="宋体" w:hAnsi="宋体" w:eastAsia="宋体" w:cs="宋体"/>
                      <w:color w:val="000000"/>
                      <w:kern w:val="0"/>
                      <w:sz w:val="21"/>
                      <w:szCs w:val="21"/>
                      <w:highlight w:val="none"/>
                      <w:lang w:val="en-US" w:eastAsia="zh-CN" w:bidi="ar"/>
                    </w:rPr>
                    <w:t xml:space="preserve">员工因工负伤率不超过 3‰ </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ascii="宋体" w:hAnsi="宋体"/>
                      <w:highlight w:val="none"/>
                    </w:rPr>
                  </w:pPr>
                  <w:r>
                    <w:rPr>
                      <w:rFonts w:hint="eastAsia"/>
                      <w:highlight w:val="none"/>
                      <w:lang w:val="en-US" w:eastAsia="zh-CN"/>
                    </w:rPr>
                    <w:t>综合部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cs="宋体"/>
                      <w:color w:val="000000"/>
                      <w:szCs w:val="21"/>
                      <w:highlight w:val="none"/>
                    </w:rPr>
                    <w:t>因工负伤率为零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 xml:space="preserve">建筑面积 </w:t>
            </w:r>
            <w:r>
              <w:rPr>
                <w:rFonts w:hint="eastAsia"/>
                <w:lang w:val="en-US" w:eastAsia="zh-CN"/>
              </w:rPr>
              <w:t>300</w:t>
            </w:r>
            <w:r>
              <w:rPr>
                <w:rFonts w:hint="eastAsia"/>
              </w:rPr>
              <w:t xml:space="preserve"> 平方米；生产车间  </w:t>
            </w:r>
            <w:r>
              <w:rPr>
                <w:rFonts w:hint="eastAsia"/>
                <w:lang w:val="en-US" w:eastAsia="zh-CN"/>
              </w:rPr>
              <w:t>1</w:t>
            </w:r>
            <w:r>
              <w:rPr>
                <w:rFonts w:hint="eastAsia"/>
              </w:rPr>
              <w:t xml:space="preserve"> 个；库房  </w:t>
            </w:r>
            <w:r>
              <w:rPr>
                <w:rFonts w:hint="eastAsia"/>
                <w:lang w:val="en-US" w:eastAsia="zh-CN"/>
              </w:rPr>
              <w:t>1</w:t>
            </w:r>
            <w:r>
              <w:rPr>
                <w:rFonts w:hint="eastAsia"/>
              </w:rPr>
              <w:t xml:space="preserve">  个；实验室   个；</w:t>
            </w:r>
          </w:p>
          <w:p>
            <w:pPr>
              <w:rPr>
                <w:rFonts w:hint="eastAsia"/>
                <w:lang w:eastAsia="zh-CN"/>
              </w:rPr>
            </w:pPr>
            <w:r>
              <w:rPr>
                <w:rFonts w:hint="eastAsia"/>
              </w:rPr>
              <w:t>主要生产设备有：电脑、打印机和裁剪机、缝纫机、扣眼机、开袋机、 整烫定型机、挑边机等</w:t>
            </w:r>
            <w:r>
              <w:rPr>
                <w:rFonts w:hint="eastAsia"/>
                <w:lang w:eastAsia="zh-CN"/>
              </w:rPr>
              <w:t>。</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rPr>
              <w:t>¨</w:t>
            </w:r>
            <w:r>
              <w:rPr>
                <w:rFonts w:hint="eastAsia"/>
              </w:rPr>
              <w:t xml:space="preserve">不适用 </w:t>
            </w:r>
          </w:p>
          <w:p>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   ¨辅导  ¨其他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展板   ¨其他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最终处置 ¨其他</w:t>
            </w:r>
          </w:p>
          <w:p>
            <w:r>
              <w:rPr>
                <w:rFonts w:hint="eastAsia" w:eastAsia="宋体"/>
              </w:rPr>
              <w:t>交付后活动：</w:t>
            </w:r>
            <w:r>
              <w:rPr>
                <w:rFonts w:hint="eastAsia" w:eastAsia="宋体"/>
                <w:lang w:eastAsia="zh-CN"/>
              </w:rPr>
              <w:t>■</w:t>
            </w:r>
            <w:r>
              <w:rPr>
                <w:rFonts w:hint="eastAsia" w:eastAsia="宋体"/>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eastAsia="宋体"/>
              </w:rPr>
            </w:pPr>
            <w:r>
              <w:rPr>
                <w:rFonts w:hint="eastAsia"/>
                <w:lang w:val="en-GB" w:eastAsia="zh-CN"/>
              </w:rPr>
              <w:t>于20</w:t>
            </w:r>
            <w:r>
              <w:rPr>
                <w:rFonts w:hint="eastAsia"/>
                <w:lang w:val="en-US" w:eastAsia="zh-CN"/>
              </w:rPr>
              <w:t>21</w:t>
            </w:r>
            <w:r>
              <w:rPr>
                <w:rFonts w:hint="eastAsia"/>
                <w:lang w:val="en-GB" w:eastAsia="zh-CN"/>
              </w:rPr>
              <w:t>年</w:t>
            </w:r>
            <w:r>
              <w:rPr>
                <w:rFonts w:hint="eastAsia"/>
                <w:lang w:val="en-US" w:eastAsia="zh-CN"/>
              </w:rPr>
              <w:t>3</w:t>
            </w:r>
            <w:r>
              <w:rPr>
                <w:rFonts w:hint="eastAsia"/>
                <w:lang w:val="en-GB" w:eastAsia="zh-CN"/>
              </w:rPr>
              <w:t>月</w:t>
            </w:r>
            <w:r>
              <w:rPr>
                <w:rFonts w:hint="eastAsia"/>
                <w:lang w:val="en-US" w:eastAsia="zh-CN"/>
              </w:rPr>
              <w:t>6</w:t>
            </w:r>
            <w:r>
              <w:rPr>
                <w:rFonts w:hint="eastAsia"/>
                <w:lang w:val="en-GB" w:eastAsia="zh-CN"/>
              </w:rPr>
              <w:t>日进行了火灾</w:t>
            </w:r>
            <w:r>
              <w:rPr>
                <w:rFonts w:hint="eastAsia" w:eastAsia="宋体"/>
              </w:rPr>
              <w:t xml:space="preserve">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lang w:val="en-GB"/>
              </w:rPr>
            </w:pPr>
            <w:r>
              <w:rPr>
                <w:rFonts w:hint="eastAsia"/>
                <w:lang w:val="en-GB" w:eastAsia="zh-CN"/>
              </w:rPr>
              <w:t>■</w:t>
            </w:r>
            <w:r>
              <w:rPr>
                <w:rFonts w:hint="eastAsia"/>
                <w:lang w:val="en-GB"/>
              </w:rPr>
              <w:t>定期（每年） ：20</w:t>
            </w:r>
            <w:r>
              <w:rPr>
                <w:rFonts w:hint="eastAsia"/>
                <w:lang w:val="en-US" w:eastAsia="zh-CN"/>
              </w:rPr>
              <w:t>21</w:t>
            </w:r>
            <w:r>
              <w:rPr>
                <w:rFonts w:hint="eastAsia"/>
                <w:lang w:val="en-GB"/>
              </w:rPr>
              <w:t>年</w:t>
            </w:r>
            <w:r>
              <w:rPr>
                <w:rFonts w:hint="eastAsia"/>
                <w:lang w:val="en-US" w:eastAsia="zh-CN"/>
              </w:rPr>
              <w:t>5</w:t>
            </w:r>
            <w:r>
              <w:rPr>
                <w:rFonts w:hint="eastAsia"/>
                <w:lang w:val="en-GB"/>
              </w:rPr>
              <w:t>月</w:t>
            </w:r>
            <w:r>
              <w:rPr>
                <w:rFonts w:hint="eastAsia"/>
                <w:lang w:val="en-US" w:eastAsia="zh-CN"/>
              </w:rPr>
              <w:t>24</w:t>
            </w:r>
            <w:r>
              <w:rPr>
                <w:rFonts w:hint="eastAsia"/>
                <w:lang w:val="en-GB"/>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 </w:t>
            </w:r>
            <w:r>
              <w:rPr>
                <w:rFonts w:hint="eastAsia"/>
                <w:u w:val="single"/>
                <w:lang w:val="en-US" w:eastAsia="zh-CN"/>
              </w:rPr>
              <w:t>6</w:t>
            </w:r>
            <w:r>
              <w:rPr>
                <w:rFonts w:hint="eastAsia"/>
                <w:u w:val="single"/>
              </w:rPr>
              <w:t xml:space="preserve"> 月</w:t>
            </w:r>
            <w:r>
              <w:rPr>
                <w:rFonts w:hint="eastAsia"/>
                <w:u w:val="single"/>
                <w:lang w:val="en-US" w:eastAsia="zh-CN"/>
              </w:rPr>
              <w:t>11日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最高管理者已按策划的时间间隔，在 </w:t>
            </w:r>
            <w:r>
              <w:rPr>
                <w:rFonts w:hint="eastAsia"/>
                <w:u w:val="single"/>
                <w:lang w:val="en-US" w:eastAsia="zh-CN"/>
              </w:rPr>
              <w:t>2021</w:t>
            </w:r>
            <w:r>
              <w:rPr>
                <w:rFonts w:hint="eastAsia"/>
                <w:u w:val="single"/>
              </w:rPr>
              <w:t xml:space="preserve">年 </w:t>
            </w:r>
            <w:r>
              <w:rPr>
                <w:rFonts w:hint="eastAsia"/>
                <w:u w:val="single"/>
                <w:lang w:val="en-US" w:eastAsia="zh-CN"/>
              </w:rPr>
              <w:t>7</w:t>
            </w:r>
            <w:r>
              <w:rPr>
                <w:rFonts w:hint="eastAsia"/>
                <w:u w:val="single"/>
              </w:rPr>
              <w:t>月</w:t>
            </w:r>
            <w:r>
              <w:rPr>
                <w:rFonts w:hint="eastAsia"/>
                <w:u w:val="single"/>
                <w:lang w:val="en-US" w:eastAsia="zh-CN"/>
              </w:rPr>
              <w:t>2</w:t>
            </w:r>
            <w:r>
              <w:rPr>
                <w:rFonts w:hint="eastAsia"/>
                <w:u w:val="single"/>
              </w:rPr>
              <w:t xml:space="preserve"> 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bookmarkStart w:id="35" w:name="_GoBack"/>
            <w:bookmarkEnd w:id="35"/>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DB0FDD"/>
    <w:rsid w:val="22772C7E"/>
    <w:rsid w:val="2756380E"/>
    <w:rsid w:val="31861D5F"/>
    <w:rsid w:val="31EE7EE2"/>
    <w:rsid w:val="41B56E54"/>
    <w:rsid w:val="4743014F"/>
    <w:rsid w:val="5C8C240A"/>
    <w:rsid w:val="74A62A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2021-08-31T03:08:24Z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