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</w:t>
      </w:r>
      <w:r>
        <w:rPr>
          <w:rFonts w:hint="eastAsia" w:ascii="宋体" w:hAnsi="宋体" w:cs="宋体"/>
          <w:b/>
          <w:bCs/>
          <w:sz w:val="32"/>
          <w:szCs w:val="32"/>
          <w:lang w:val="en-US" w:eastAsia="zh-CN"/>
        </w:rPr>
        <w:t>组成员</w:t>
      </w:r>
      <w:r>
        <w:rPr>
          <w:rFonts w:hint="eastAsia" w:ascii="宋体" w:hAnsi="宋体" w:cs="宋体"/>
          <w:b/>
          <w:bCs/>
          <w:sz w:val="32"/>
          <w:szCs w:val="32"/>
        </w:rPr>
        <w:t>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冉景洲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重庆北江机械制造有限责任公司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初审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1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 </w:t>
            </w:r>
            <w:bookmarkStart w:id="3" w:name="监督次数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一</w:t>
            </w:r>
            <w:bookmarkEnd w:id="3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4"/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hint="default" w:ascii="宋体" w:hAnsi="宋体" w:cs="宋体" w:eastAsiaTheme="minorEastAsia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■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 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hint="default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  <w:bookmarkStart w:id="12" w:name="_GoBack"/>
            <w:r>
              <w:rPr>
                <w:rFonts w:ascii="宋体" w:hAnsi="宋体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554990</wp:posOffset>
                  </wp:positionH>
                  <wp:positionV relativeFrom="paragraph">
                    <wp:posOffset>31750</wp:posOffset>
                  </wp:positionV>
                  <wp:extent cx="681355" cy="424180"/>
                  <wp:effectExtent l="0" t="0" r="4445" b="7620"/>
                  <wp:wrapNone/>
                  <wp:docPr id="1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C:\Users\Administrator\Desktop\新文档 2020-01-09 10.59.53_副本.jpg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1355" cy="424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12"/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2021年09月01日</w:t>
            </w:r>
          </w:p>
          <w:p>
            <w:pPr>
              <w:jc w:val="left"/>
              <w:rPr>
                <w:rFonts w:hint="eastAsia" w:ascii="宋体" w:hAnsi="宋体" w:cs="宋体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r:id="rId5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fillcolor="#FFFFFF" filled="t" stroked="f" coordsize="21600,21600">
          <v:path/>
          <v:fill on="t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00F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小冉</cp:lastModifiedBy>
  <dcterms:modified xsi:type="dcterms:W3CDTF">2021-08-26T09:45:35Z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2052-11.1.0.10700</vt:lpwstr>
  </property>
</Properties>
</file>