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702"/>
        <w:gridCol w:w="1662"/>
        <w:gridCol w:w="86"/>
        <w:gridCol w:w="1004"/>
        <w:gridCol w:w="934"/>
        <w:gridCol w:w="762"/>
        <w:gridCol w:w="256"/>
        <w:gridCol w:w="294"/>
        <w:gridCol w:w="680"/>
        <w:gridCol w:w="282"/>
        <w:gridCol w:w="1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重庆北江机械制造有限责任公司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重庆市江北区红兴路80号22-3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重庆市九龙坡区华岩镇幸福村四社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黄亚</w:t>
            </w:r>
            <w:bookmarkEnd w:id="2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15086770858</w:t>
            </w:r>
            <w:bookmarkEnd w:id="3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5" w:name="最高管理者"/>
            <w:bookmarkEnd w:id="5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0119-2020-Q-2021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燃气设备零配件及防腐管件（钢塑转换接头、钢塑引入管、防雷接头、绝缘接头）的生产</w:t>
            </w:r>
            <w:bookmarkEnd w:id="20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14.02.01;17.02.00;17.10.02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C/0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5" w:name="审核日期"/>
            <w:r>
              <w:rPr>
                <w:rFonts w:hint="eastAsia"/>
                <w:b/>
                <w:sz w:val="20"/>
              </w:rPr>
              <w:t>2021年09月01日 上午至2021年09月01日 下午</w:t>
            </w:r>
            <w:bookmarkEnd w:id="25"/>
            <w:r>
              <w:rPr>
                <w:rFonts w:hint="eastAsia"/>
                <w:b/>
                <w:sz w:val="20"/>
              </w:rPr>
              <w:t>(共</w:t>
            </w:r>
            <w:bookmarkStart w:id="26" w:name="审核天数"/>
            <w:r>
              <w:rPr>
                <w:rFonts w:hint="eastAsia"/>
                <w:b/>
                <w:sz w:val="20"/>
              </w:rPr>
              <w:t>1.0</w:t>
            </w:r>
            <w:bookmarkEnd w:id="26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52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1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67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752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14.02.01,17.02.00,17.10.02</w:t>
            </w:r>
          </w:p>
        </w:tc>
        <w:tc>
          <w:tcPr>
            <w:tcW w:w="151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167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4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12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6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4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gridSpan w:val="4"/>
            <w:vAlign w:val="center"/>
          </w:tcPr>
          <w:p/>
        </w:tc>
        <w:tc>
          <w:tcPr>
            <w:tcW w:w="116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4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512" w:type="dxa"/>
            <w:gridSpan w:val="4"/>
            <w:vAlign w:val="center"/>
          </w:tcPr>
          <w:p/>
        </w:tc>
        <w:tc>
          <w:tcPr>
            <w:tcW w:w="116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052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张心</w:t>
            </w:r>
          </w:p>
        </w:tc>
        <w:tc>
          <w:tcPr>
            <w:tcW w:w="1748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2274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167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052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15023281933</w:t>
            </w: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74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67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52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2021年8月28日</w:t>
            </w:r>
          </w:p>
        </w:tc>
        <w:tc>
          <w:tcPr>
            <w:tcW w:w="17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2021年8月28日</w:t>
            </w:r>
          </w:p>
        </w:tc>
        <w:tc>
          <w:tcPr>
            <w:tcW w:w="227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16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2021年8月28日</w:t>
            </w:r>
          </w:p>
        </w:tc>
      </w:tr>
    </w:tbl>
    <w:p/>
    <w:tbl>
      <w:tblPr>
        <w:tblStyle w:val="6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2021年9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9:00-10:30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pStyle w:val="11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  <w:p>
            <w:pPr>
              <w:pStyle w:val="11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标准/规范/法规的执行情况、上次审核不符合项的验证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(7.1.5)</w:t>
            </w:r>
            <w:r>
              <w:rPr>
                <w:rFonts w:hint="eastAsia" w:ascii="宋体" w:hAnsi="宋体" w:cs="新宋体"/>
                <w:sz w:val="21"/>
                <w:szCs w:val="21"/>
              </w:rPr>
              <w:t>、认证证书、标志的使用情况、投诉或事故、监督抽查情况、体系变动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5.3组织的角色、职责和权限；6.2质量目标及其实现的策划；9.1.3分析和评价；9.2内部审核；10.2不合格和纠正措施 </w:t>
            </w:r>
            <w:bookmarkStart w:id="27" w:name="_GoBack"/>
            <w:bookmarkEnd w:id="27"/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12：00-13:00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13：00-15:30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default" w:ascii="宋体" w:hAnsi="宋体" w:eastAsia="宋体" w:cs="新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5.3组织的角色、职责和权限；6.2质量目标及其实现的策划；7.1.5监视和测量资源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新宋体"/>
                <w:sz w:val="21"/>
                <w:szCs w:val="21"/>
              </w:rPr>
              <w:t>上次审核不符合项的验证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cs="新宋体"/>
                <w:sz w:val="21"/>
                <w:szCs w:val="21"/>
              </w:rPr>
              <w:t>8.1运行策划和控制； 8.3设计开发控制； 8.5.1生产和服务提供的控制；8.5.2标识和可追溯性；8.5.3顾客或外部供方的财产；8.5.4防护；8.5.6更改控制； 8.6产品和服务放行 ；8.7不合格输出的控制；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8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销售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8.5.5交付后的活动；9.1.2顾客满意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（张心）</w:t>
            </w:r>
          </w:p>
        </w:tc>
      </w:tr>
    </w:tbl>
    <w:p>
      <w:pPr>
        <w:snapToGrid w:val="0"/>
        <w:spacing w:line="280" w:lineRule="exact"/>
        <w:jc w:val="center"/>
        <w:rPr>
          <w:rFonts w:hint="eastAsia"/>
        </w:rPr>
      </w:pPr>
      <w:r>
        <w:rPr>
          <w:rFonts w:hint="eastAsia"/>
        </w:rPr>
        <w:t>审核日程安排</w:t>
      </w: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7F13B5"/>
    <w:rsid w:val="3255561D"/>
    <w:rsid w:val="57EA6C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</TotalTime>
  <ScaleCrop>false</ScaleCrop>
  <LinksUpToDate>false</LinksUpToDate>
  <CharactersWithSpaces>5336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zx</cp:lastModifiedBy>
  <dcterms:modified xsi:type="dcterms:W3CDTF">2021-09-01T12:03:02Z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