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BE3014" w:rsidP="00086DE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1718D5">
        <w:trPr>
          <w:cantSplit/>
          <w:trHeight w:val="915"/>
        </w:trPr>
        <w:tc>
          <w:tcPr>
            <w:tcW w:w="1368" w:type="dxa"/>
          </w:tcPr>
          <w:p w:rsidR="009961FF" w:rsidRDefault="00BE301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E3014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BE3014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1718D5" w:rsidRPr="006F26AB" w:rsidRDefault="00BE3014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1718D5" w:rsidRPr="006F26AB" w:rsidRDefault="00BE3014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1718D5">
        <w:trPr>
          <w:cantSplit/>
        </w:trPr>
        <w:tc>
          <w:tcPr>
            <w:tcW w:w="1368" w:type="dxa"/>
          </w:tcPr>
          <w:p w:rsidR="009961FF" w:rsidRDefault="00BE301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BE30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四川普迪昂达机电设备有限公司</w:t>
            </w:r>
            <w:bookmarkEnd w:id="5"/>
          </w:p>
        </w:tc>
      </w:tr>
      <w:tr w:rsidR="001718D5">
        <w:trPr>
          <w:cantSplit/>
        </w:trPr>
        <w:tc>
          <w:tcPr>
            <w:tcW w:w="1368" w:type="dxa"/>
          </w:tcPr>
          <w:p w:rsidR="009961FF" w:rsidRDefault="00BE301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086D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维修部</w:t>
            </w:r>
          </w:p>
        </w:tc>
        <w:tc>
          <w:tcPr>
            <w:tcW w:w="1236" w:type="dxa"/>
          </w:tcPr>
          <w:p w:rsidR="009961FF" w:rsidRDefault="00BE301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086D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包陈娜</w:t>
            </w:r>
          </w:p>
        </w:tc>
      </w:tr>
      <w:tr w:rsidR="001718D5">
        <w:trPr>
          <w:trHeight w:val="4138"/>
        </w:trPr>
        <w:tc>
          <w:tcPr>
            <w:tcW w:w="10035" w:type="dxa"/>
            <w:gridSpan w:val="4"/>
          </w:tcPr>
          <w:p w:rsidR="00086DE1" w:rsidRDefault="00BE3014" w:rsidP="00086DE1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 w:rsidR="00086DE1">
              <w:rPr>
                <w:rFonts w:ascii="方正仿宋简体" w:eastAsia="方正仿宋简体" w:hint="eastAsia"/>
                <w:b/>
              </w:rPr>
              <w:t>：</w:t>
            </w:r>
          </w:p>
          <w:p w:rsidR="009961FF" w:rsidRPr="00086DE1" w:rsidRDefault="00086DE1" w:rsidP="00086DE1">
            <w:pPr>
              <w:spacing w:before="120" w:line="360" w:lineRule="auto"/>
              <w:ind w:firstLineChars="239" w:firstLine="528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查</w:t>
            </w:r>
            <w:r w:rsidRPr="00086DE1">
              <w:rPr>
                <w:rFonts w:ascii="宋体" w:hAnsi="宋体" w:hint="eastAsia"/>
                <w:b/>
                <w:sz w:val="22"/>
                <w:szCs w:val="22"/>
              </w:rPr>
              <w:t>在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用检测设备万用表的检定或校准</w:t>
            </w:r>
            <w:r w:rsidRPr="00086DE1">
              <w:rPr>
                <w:rFonts w:ascii="宋体" w:hAnsi="宋体" w:hint="eastAsia"/>
                <w:b/>
                <w:sz w:val="22"/>
                <w:szCs w:val="22"/>
              </w:rPr>
              <w:t>，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不能提供有效的校准或检定证书</w:t>
            </w:r>
            <w:r w:rsidRPr="00086DE1">
              <w:rPr>
                <w:rFonts w:ascii="宋体" w:hAnsi="宋体" w:hint="eastAsia"/>
                <w:b/>
                <w:sz w:val="22"/>
                <w:szCs w:val="22"/>
              </w:rPr>
              <w:t>。</w:t>
            </w:r>
          </w:p>
          <w:p w:rsidR="009961FF" w:rsidRPr="00086DE1" w:rsidRDefault="00BE3014" w:rsidP="00086DE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086DE1" w:rsidRDefault="00BE3014" w:rsidP="00086DE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086DE1" w:rsidRDefault="00BE3014" w:rsidP="00086DE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086DE1" w:rsidRDefault="00BE3014" w:rsidP="00086DE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086DE1" w:rsidRDefault="00BE3014" w:rsidP="00086DE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086DE1" w:rsidRDefault="00BE3014" w:rsidP="00086DE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9961FF" w:rsidRPr="00086DE1" w:rsidRDefault="00BE3014" w:rsidP="00086DE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BA2DA8" w:rsidRPr="00BA2DA8" w:rsidRDefault="00BE3014" w:rsidP="00086DE1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086DE1">
              <w:rPr>
                <w:rFonts w:ascii="宋体" w:hAnsi="宋体"/>
                <w:b/>
                <w:sz w:val="22"/>
                <w:szCs w:val="22"/>
              </w:rPr>
              <w:t>上述</w:t>
            </w:r>
            <w:r w:rsidRPr="00086DE1"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 w:rsidRPr="00086DE1">
              <w:rPr>
                <w:rFonts w:ascii="宋体" w:hAnsi="宋体"/>
                <w:b/>
                <w:sz w:val="22"/>
                <w:szCs w:val="22"/>
              </w:rPr>
              <w:t>不符合</w:t>
            </w:r>
            <w:r w:rsidRPr="00086DE1">
              <w:rPr>
                <w:rFonts w:ascii="宋体" w:hAnsi="宋体"/>
                <w:b/>
                <w:sz w:val="22"/>
                <w:szCs w:val="22"/>
              </w:rPr>
              <w:t>：</w:t>
            </w:r>
            <w:r w:rsidR="00086DE1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086DE1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BE3014" w:rsidP="00086DE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086DE1" w:rsidP="00086DE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BE3014" w:rsidRPr="00BA2DA8">
              <w:rPr>
                <w:rFonts w:ascii="宋体" w:hAnsi="宋体" w:hint="eastAsia"/>
                <w:b/>
                <w:sz w:val="22"/>
                <w:szCs w:val="22"/>
              </w:rPr>
              <w:t>GB/T 24001-2016 idt</w:t>
            </w:r>
            <w:r w:rsidR="00BE3014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BE3014"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BE3014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BE3014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BE3014" w:rsidP="00086DE1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BE3014" w:rsidP="00086DE1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BE3014" w:rsidP="00086DE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BE301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86DE1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BE301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E301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BE301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1718D5" w:rsidTr="00086DE1">
        <w:trPr>
          <w:trHeight w:val="3641"/>
        </w:trPr>
        <w:tc>
          <w:tcPr>
            <w:tcW w:w="10035" w:type="dxa"/>
            <w:gridSpan w:val="4"/>
          </w:tcPr>
          <w:p w:rsidR="009961FF" w:rsidRDefault="00BE30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BE30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E30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E30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E30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E301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BE3014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1718D5">
        <w:trPr>
          <w:trHeight w:val="1702"/>
        </w:trPr>
        <w:tc>
          <w:tcPr>
            <w:tcW w:w="10028" w:type="dxa"/>
          </w:tcPr>
          <w:p w:rsidR="009961FF" w:rsidRDefault="00BE30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</w:tc>
      </w:tr>
      <w:tr w:rsidR="001718D5">
        <w:trPr>
          <w:trHeight w:val="1393"/>
        </w:trPr>
        <w:tc>
          <w:tcPr>
            <w:tcW w:w="10028" w:type="dxa"/>
          </w:tcPr>
          <w:p w:rsidR="009961FF" w:rsidRDefault="00BE30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</w:tc>
      </w:tr>
      <w:tr w:rsidR="001718D5">
        <w:trPr>
          <w:trHeight w:val="1854"/>
        </w:trPr>
        <w:tc>
          <w:tcPr>
            <w:tcW w:w="10028" w:type="dxa"/>
          </w:tcPr>
          <w:p w:rsidR="009961FF" w:rsidRDefault="00BE30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</w:tc>
      </w:tr>
      <w:tr w:rsidR="001718D5">
        <w:trPr>
          <w:trHeight w:val="1537"/>
        </w:trPr>
        <w:tc>
          <w:tcPr>
            <w:tcW w:w="10028" w:type="dxa"/>
          </w:tcPr>
          <w:p w:rsidR="009961FF" w:rsidRDefault="00BE30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1718D5">
        <w:trPr>
          <w:trHeight w:val="1699"/>
        </w:trPr>
        <w:tc>
          <w:tcPr>
            <w:tcW w:w="10028" w:type="dxa"/>
          </w:tcPr>
          <w:p w:rsidR="009961FF" w:rsidRDefault="00BE30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</w:tc>
      </w:tr>
      <w:tr w:rsidR="001718D5">
        <w:trPr>
          <w:trHeight w:val="2485"/>
        </w:trPr>
        <w:tc>
          <w:tcPr>
            <w:tcW w:w="10028" w:type="dxa"/>
          </w:tcPr>
          <w:p w:rsidR="009961FF" w:rsidRDefault="00BE30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</w:p>
          <w:p w:rsidR="009961FF" w:rsidRDefault="00BE301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086DE1">
              <w:rPr>
                <w:rFonts w:eastAsia="方正仿宋简体" w:hint="eastAsia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Default="00BE3014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 w:rsidR="00086DE1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</w:p>
    <w:p w:rsidR="00086DE1" w:rsidRDefault="00086DE1">
      <w:pPr>
        <w:rPr>
          <w:rFonts w:eastAsia="方正仿宋简体" w:hint="eastAsia"/>
          <w:b/>
        </w:rPr>
      </w:pPr>
    </w:p>
    <w:p w:rsidR="00086DE1" w:rsidRDefault="00086DE1" w:rsidP="00086DE1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086DE1" w:rsidTr="0026660E">
        <w:trPr>
          <w:cantSplit/>
          <w:trHeight w:val="915"/>
        </w:trPr>
        <w:tc>
          <w:tcPr>
            <w:tcW w:w="1368" w:type="dxa"/>
          </w:tcPr>
          <w:p w:rsidR="00086DE1" w:rsidRDefault="00086DE1" w:rsidP="0026660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86DE1" w:rsidRPr="006F26AB" w:rsidRDefault="00086DE1" w:rsidP="0026660E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 w:rsidRPr="006F26AB">
              <w:rPr>
                <w:b/>
                <w:spacing w:val="-2"/>
                <w:szCs w:val="21"/>
              </w:rPr>
              <w:t>OHSMS</w:t>
            </w:r>
          </w:p>
          <w:p w:rsidR="00086DE1" w:rsidRPr="006F26AB" w:rsidRDefault="00086DE1" w:rsidP="0026660E">
            <w:pPr>
              <w:spacing w:line="360" w:lineRule="exact"/>
              <w:rPr>
                <w:rFonts w:ascii="方正仿宋简体"/>
                <w:b/>
              </w:rPr>
            </w:pPr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086DE1" w:rsidRPr="006F26AB" w:rsidRDefault="00086DE1" w:rsidP="0026660E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086DE1" w:rsidRPr="006F26AB" w:rsidRDefault="00086DE1" w:rsidP="0026660E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 w:rsidR="00086DE1" w:rsidTr="0026660E">
        <w:trPr>
          <w:cantSplit/>
        </w:trPr>
        <w:tc>
          <w:tcPr>
            <w:tcW w:w="1368" w:type="dxa"/>
          </w:tcPr>
          <w:p w:rsidR="00086DE1" w:rsidRDefault="00086DE1" w:rsidP="0026660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86DE1" w:rsidRDefault="00086DE1" w:rsidP="002666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四川普迪昂达机电设备有限公司</w:t>
            </w:r>
          </w:p>
        </w:tc>
      </w:tr>
      <w:tr w:rsidR="00086DE1" w:rsidTr="0026660E">
        <w:trPr>
          <w:cantSplit/>
        </w:trPr>
        <w:tc>
          <w:tcPr>
            <w:tcW w:w="1368" w:type="dxa"/>
          </w:tcPr>
          <w:p w:rsidR="00086DE1" w:rsidRDefault="00086DE1" w:rsidP="0026660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086DE1" w:rsidRDefault="00086DE1" w:rsidP="002666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维修部</w:t>
            </w:r>
          </w:p>
        </w:tc>
        <w:tc>
          <w:tcPr>
            <w:tcW w:w="1236" w:type="dxa"/>
          </w:tcPr>
          <w:p w:rsidR="00086DE1" w:rsidRDefault="00086DE1" w:rsidP="0026660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086DE1" w:rsidRDefault="00086DE1" w:rsidP="002666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包陈娜</w:t>
            </w:r>
          </w:p>
        </w:tc>
      </w:tr>
      <w:tr w:rsidR="00086DE1" w:rsidTr="0026660E">
        <w:trPr>
          <w:trHeight w:val="4138"/>
        </w:trPr>
        <w:tc>
          <w:tcPr>
            <w:tcW w:w="10035" w:type="dxa"/>
            <w:gridSpan w:val="4"/>
          </w:tcPr>
          <w:p w:rsidR="00086DE1" w:rsidRDefault="00086DE1" w:rsidP="0026660E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不符合事实描述：</w:t>
            </w:r>
          </w:p>
          <w:p w:rsidR="00086DE1" w:rsidRPr="00086DE1" w:rsidRDefault="00086DE1" w:rsidP="0026660E">
            <w:pPr>
              <w:spacing w:before="120" w:line="360" w:lineRule="auto"/>
              <w:ind w:firstLineChars="239" w:firstLine="528"/>
              <w:rPr>
                <w:rFonts w:ascii="方正仿宋简体" w:eastAsia="方正仿宋简体"/>
                <w:b/>
              </w:rPr>
            </w:pPr>
            <w:r w:rsidRPr="00086DE1">
              <w:rPr>
                <w:rFonts w:ascii="宋体" w:hAnsi="宋体" w:hint="eastAsia"/>
                <w:b/>
                <w:sz w:val="22"/>
                <w:szCs w:val="22"/>
              </w:rPr>
              <w:t>在维修现场，固废未按要求进行分类收集处理，如废弃含油棉纱等废物与一般固废放在一起，固废分类未按要求进行标识。</w:t>
            </w:r>
          </w:p>
          <w:p w:rsidR="00086DE1" w:rsidRPr="00086DE1" w:rsidRDefault="00086DE1" w:rsidP="0026660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086DE1" w:rsidRPr="00086DE1" w:rsidRDefault="00086DE1" w:rsidP="0026660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086DE1" w:rsidRPr="00086DE1" w:rsidRDefault="00086DE1" w:rsidP="0026660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086DE1" w:rsidRPr="00086DE1" w:rsidRDefault="00086DE1" w:rsidP="0026660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086DE1" w:rsidRPr="00086DE1" w:rsidRDefault="00086DE1" w:rsidP="0026660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086DE1" w:rsidRPr="00086DE1" w:rsidRDefault="00086DE1" w:rsidP="0026660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086DE1" w:rsidRPr="00086DE1" w:rsidRDefault="00086DE1" w:rsidP="0026660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086DE1" w:rsidRPr="00BA2DA8" w:rsidRDefault="00086DE1" w:rsidP="0026660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086DE1">
              <w:rPr>
                <w:rFonts w:ascii="宋体" w:hAnsi="宋体"/>
                <w:b/>
                <w:sz w:val="22"/>
                <w:szCs w:val="22"/>
              </w:rPr>
              <w:t>上述</w:t>
            </w:r>
            <w:r w:rsidRPr="00086DE1"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 w:rsidRPr="00086DE1">
              <w:rPr>
                <w:rFonts w:ascii="宋体" w:hAnsi="宋体"/>
                <w:b/>
                <w:sz w:val="22"/>
                <w:szCs w:val="22"/>
              </w:rPr>
              <w:t>不符合：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086DE1" w:rsidRPr="00BA2DA8" w:rsidRDefault="00086DE1" w:rsidP="0026660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086DE1" w:rsidRPr="00BA2DA8" w:rsidRDefault="00086DE1" w:rsidP="0026660E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086DE1" w:rsidRPr="00BA2DA8" w:rsidRDefault="00086DE1" w:rsidP="0026660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086DE1" w:rsidRDefault="00086DE1" w:rsidP="0026660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086DE1" w:rsidRDefault="00086DE1" w:rsidP="0026660E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086DE1" w:rsidRDefault="00086DE1" w:rsidP="0026660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086DE1" w:rsidRDefault="00086DE1" w:rsidP="0026660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86DE1" w:rsidRDefault="00086DE1" w:rsidP="0026660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086DE1" w:rsidRDefault="00086DE1" w:rsidP="0026660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086DE1" w:rsidTr="0026660E">
        <w:trPr>
          <w:trHeight w:val="3641"/>
        </w:trPr>
        <w:tc>
          <w:tcPr>
            <w:tcW w:w="10035" w:type="dxa"/>
            <w:gridSpan w:val="4"/>
          </w:tcPr>
          <w:p w:rsidR="00086DE1" w:rsidRDefault="00086DE1" w:rsidP="002666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086DE1" w:rsidRDefault="00086DE1" w:rsidP="002666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86DE1" w:rsidRDefault="00086DE1" w:rsidP="002666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86DE1" w:rsidRDefault="00086DE1" w:rsidP="002666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86DE1" w:rsidRDefault="00086DE1" w:rsidP="002666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86DE1" w:rsidRDefault="00086DE1" w:rsidP="0026660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086DE1" w:rsidRDefault="00086DE1" w:rsidP="00086DE1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086DE1" w:rsidTr="0026660E">
        <w:trPr>
          <w:trHeight w:val="1702"/>
        </w:trPr>
        <w:tc>
          <w:tcPr>
            <w:tcW w:w="10028" w:type="dxa"/>
          </w:tcPr>
          <w:p w:rsidR="00086DE1" w:rsidRDefault="00086DE1" w:rsidP="0026660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</w:tc>
      </w:tr>
      <w:tr w:rsidR="00086DE1" w:rsidTr="0026660E">
        <w:trPr>
          <w:trHeight w:val="1393"/>
        </w:trPr>
        <w:tc>
          <w:tcPr>
            <w:tcW w:w="10028" w:type="dxa"/>
          </w:tcPr>
          <w:p w:rsidR="00086DE1" w:rsidRDefault="00086DE1" w:rsidP="0026660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</w:tc>
      </w:tr>
      <w:tr w:rsidR="00086DE1" w:rsidTr="0026660E">
        <w:trPr>
          <w:trHeight w:val="1854"/>
        </w:trPr>
        <w:tc>
          <w:tcPr>
            <w:tcW w:w="10028" w:type="dxa"/>
          </w:tcPr>
          <w:p w:rsidR="00086DE1" w:rsidRDefault="00086DE1" w:rsidP="0026660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</w:tc>
      </w:tr>
      <w:tr w:rsidR="00086DE1" w:rsidTr="0026660E">
        <w:trPr>
          <w:trHeight w:val="1537"/>
        </w:trPr>
        <w:tc>
          <w:tcPr>
            <w:tcW w:w="10028" w:type="dxa"/>
          </w:tcPr>
          <w:p w:rsidR="00086DE1" w:rsidRDefault="00086DE1" w:rsidP="0026660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086DE1" w:rsidTr="0026660E">
        <w:trPr>
          <w:trHeight w:val="1699"/>
        </w:trPr>
        <w:tc>
          <w:tcPr>
            <w:tcW w:w="10028" w:type="dxa"/>
          </w:tcPr>
          <w:p w:rsidR="00086DE1" w:rsidRDefault="00086DE1" w:rsidP="0026660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</w:tc>
      </w:tr>
      <w:tr w:rsidR="00086DE1" w:rsidTr="0026660E">
        <w:trPr>
          <w:trHeight w:val="2485"/>
        </w:trPr>
        <w:tc>
          <w:tcPr>
            <w:tcW w:w="10028" w:type="dxa"/>
          </w:tcPr>
          <w:p w:rsidR="00086DE1" w:rsidRDefault="00086DE1" w:rsidP="0026660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</w:p>
          <w:p w:rsidR="00086DE1" w:rsidRDefault="00086DE1" w:rsidP="0026660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086DE1" w:rsidRPr="00BA2DA8" w:rsidRDefault="00086DE1" w:rsidP="00086DE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</w:p>
    <w:p w:rsidR="00086DE1" w:rsidRPr="00BA2DA8" w:rsidRDefault="00086DE1">
      <w:pPr>
        <w:rPr>
          <w:rFonts w:eastAsia="方正仿宋简体"/>
          <w:b/>
        </w:rPr>
      </w:pPr>
    </w:p>
    <w:sectPr w:rsidR="00086DE1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014" w:rsidRDefault="00BE3014" w:rsidP="001718D5">
      <w:r>
        <w:separator/>
      </w:r>
    </w:p>
  </w:endnote>
  <w:endnote w:type="continuationSeparator" w:id="1">
    <w:p w:rsidR="00BE3014" w:rsidRDefault="00BE3014" w:rsidP="00171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BE301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014" w:rsidRDefault="00BE3014" w:rsidP="001718D5">
      <w:r>
        <w:separator/>
      </w:r>
    </w:p>
  </w:footnote>
  <w:footnote w:type="continuationSeparator" w:id="1">
    <w:p w:rsidR="00BE3014" w:rsidRDefault="00BE3014" w:rsidP="001718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BE3014" w:rsidP="00086DE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1718D5" w:rsidP="00086DE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BE3014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E3014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1718D5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E3014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1F9040A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1A6A7D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050C43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0AAA42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65AF31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88C683B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E36FEA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B863D72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C0BC985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18D5"/>
    <w:rsid w:val="00086DE1"/>
    <w:rsid w:val="001718D5"/>
    <w:rsid w:val="00BE3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239</Words>
  <Characters>1365</Characters>
  <Application>Microsoft Office Word</Application>
  <DocSecurity>0</DocSecurity>
  <Lines>11</Lines>
  <Paragraphs>3</Paragraphs>
  <ScaleCrop>false</ScaleCrop>
  <Company>微软中国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2019-05-13T03:02:00Z</cp:lastPrinted>
  <dcterms:created xsi:type="dcterms:W3CDTF">2015-06-17T14:39:00Z</dcterms:created>
  <dcterms:modified xsi:type="dcterms:W3CDTF">2019-11-25T05:32:00Z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