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28"/>
          <w:szCs w:val="28"/>
        </w:rPr>
      </w:pPr>
      <w:r>
        <w:rPr>
          <w:sz w:val="28"/>
          <w:szCs w:val="28"/>
        </w:rPr>
        <w:t xml:space="preserve"> PE</w:t>
      </w:r>
      <w:r>
        <w:rPr>
          <w:rFonts w:hint="eastAsia" w:cs="宋体"/>
          <w:sz w:val="28"/>
          <w:szCs w:val="28"/>
        </w:rPr>
        <w:t>管材壁厚测量</w:t>
      </w:r>
      <w:r>
        <w:rPr>
          <w:rFonts w:hint="eastAsia" w:ascii="宋体" w:hAnsi="宋体" w:cs="宋体"/>
          <w:sz w:val="28"/>
          <w:szCs w:val="28"/>
        </w:rPr>
        <w:t>过程有效性确认记录</w:t>
      </w:r>
    </w:p>
    <w:p>
      <w:pPr>
        <w:rPr>
          <w:rFonts w:ascii="宋体"/>
        </w:rPr>
      </w:pPr>
      <w:r>
        <w:rPr>
          <w:rFonts w:hint="eastAsia" w:ascii="宋体" w:hAnsi="宋体" w:cs="宋体"/>
        </w:rPr>
        <w:t>编号</w:t>
      </w:r>
      <w:r>
        <w:rPr>
          <w:rFonts w:ascii="宋体" w:hAnsi="宋体" w:cs="宋体"/>
        </w:rPr>
        <w:t>:</w:t>
      </w:r>
    </w:p>
    <w:tbl>
      <w:tblPr>
        <w:tblStyle w:val="4"/>
        <w:tblW w:w="900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05"/>
        <w:gridCol w:w="1258"/>
        <w:gridCol w:w="1500"/>
        <w:gridCol w:w="1265"/>
        <w:gridCol w:w="1344"/>
        <w:gridCol w:w="22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JL/CX04-</w:t>
            </w:r>
          </w:p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  <w:r>
              <w:rPr>
                <w:rFonts w:hint="eastAsia" w:cs="宋体"/>
                <w:sz w:val="18"/>
                <w:szCs w:val="18"/>
              </w:rPr>
              <w:t>管材壁厚测量</w:t>
            </w:r>
            <w:r>
              <w:rPr>
                <w:rFonts w:hint="eastAsia" w:ascii="宋体" w:hAnsi="宋体" w:cs="宋体"/>
                <w:sz w:val="18"/>
                <w:szCs w:val="18"/>
              </w:rPr>
              <w:t>过程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JFGY-QESW-2018-201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258" w:type="dxa"/>
            <w:vAlign w:val="center"/>
          </w:tcPr>
          <w:p>
            <w:pPr>
              <w:ind w:firstLine="200" w:firstLineChars="100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质量管理部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壁厚测量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关键控制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8"/>
          </w:tcPr>
          <w:p>
            <w:pPr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测量过程要素概述：</w:t>
            </w:r>
            <w:r>
              <w:rPr>
                <w:rFonts w:hint="eastAsia" w:ascii="宋体" w:hAnsi="宋体"/>
                <w:szCs w:val="21"/>
              </w:rPr>
              <w:t>选择2.3mm厚度的PE管材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进行测量</w:t>
            </w: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测量设备：数显卡尺  LS09-060</w:t>
            </w:r>
          </w:p>
          <w:p>
            <w:pPr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测量方法：用数显卡尺进行测量比对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环境条件：常温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测量软件；</w:t>
            </w:r>
            <w:r>
              <w:rPr>
                <w:rFonts w:hint="eastAsia" w:cs="宋体"/>
                <w:kern w:val="0"/>
                <w:sz w:val="20"/>
                <w:szCs w:val="20"/>
              </w:rPr>
              <w:t>无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操作者技能：操作人员，经培训合格，有三年以上经验，且取得操作上岗证。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003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用数显卡尺对</w:t>
            </w:r>
            <w:r>
              <w:rPr>
                <w:rFonts w:hint="eastAsia" w:ascii="宋体" w:hAnsi="宋体"/>
                <w:szCs w:val="21"/>
              </w:rPr>
              <w:t>2.3mm厚度的PE管材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进行测量，通过人员比对，对</w:t>
            </w:r>
            <w:r>
              <w:rPr>
                <w:rFonts w:hint="eastAsia" w:ascii="宋体" w:hAnsi="宋体" w:cs="宋体"/>
                <w:kern w:val="0"/>
              </w:rPr>
              <w:t>测量过程的有效性进行确认：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张佳骅用数显</w:t>
            </w:r>
            <w:r>
              <w:rPr>
                <w:rFonts w:hint="eastAsia" w:cs="宋体"/>
              </w:rPr>
              <w:t>卡尺</w:t>
            </w:r>
            <w:r>
              <w:rPr>
                <w:rFonts w:hint="eastAsia" w:ascii="宋体" w:hAnsi="宋体" w:cs="宋体"/>
                <w:kern w:val="0"/>
              </w:rPr>
              <w:t>对</w:t>
            </w:r>
            <w:r>
              <w:rPr>
                <w:rFonts w:hint="eastAsia" w:ascii="宋体" w:hAnsi="宋体"/>
                <w:szCs w:val="21"/>
              </w:rPr>
              <w:t>2.3mm厚度的PE管材</w:t>
            </w:r>
            <w:r>
              <w:rPr>
                <w:rFonts w:hint="eastAsia" w:ascii="宋体" w:hAnsi="宋体" w:cs="宋体"/>
                <w:kern w:val="0"/>
              </w:rPr>
              <w:t>进行</w:t>
            </w:r>
            <w:r>
              <w:rPr>
                <w:rFonts w:hint="eastAsia" w:cs="宋体"/>
              </w:rPr>
              <w:t>三次</w:t>
            </w:r>
            <w:r>
              <w:rPr>
                <w:rFonts w:hint="eastAsia" w:ascii="宋体" w:hAnsi="宋体" w:cs="宋体"/>
                <w:kern w:val="0"/>
              </w:rPr>
              <w:t>测量，平均值为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2.33</w:t>
            </w:r>
            <w:r>
              <w:rPr>
                <w:rFonts w:ascii="宋体" w:hAnsi="宋体" w:cs="宋体"/>
                <w:kern w:val="0"/>
              </w:rPr>
              <w:t>mm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芮光星用数显</w:t>
            </w:r>
            <w:r>
              <w:rPr>
                <w:rFonts w:hint="eastAsia" w:cs="宋体"/>
              </w:rPr>
              <w:t>卡尺</w:t>
            </w:r>
            <w:r>
              <w:rPr>
                <w:rFonts w:hint="eastAsia" w:ascii="宋体" w:hAnsi="宋体" w:cs="宋体"/>
                <w:kern w:val="0"/>
              </w:rPr>
              <w:t>对</w:t>
            </w:r>
            <w:r>
              <w:rPr>
                <w:rFonts w:hint="eastAsia" w:ascii="宋体" w:hAnsi="宋体"/>
                <w:szCs w:val="21"/>
              </w:rPr>
              <w:t>2.3mm厚度的PE管材</w:t>
            </w:r>
            <w:r>
              <w:rPr>
                <w:rFonts w:hint="eastAsia" w:ascii="宋体" w:hAnsi="宋体" w:cs="宋体"/>
                <w:kern w:val="0"/>
              </w:rPr>
              <w:t>进行</w:t>
            </w:r>
            <w:r>
              <w:rPr>
                <w:rFonts w:hint="eastAsia" w:cs="宋体"/>
              </w:rPr>
              <w:t>三次</w:t>
            </w:r>
            <w:r>
              <w:rPr>
                <w:rFonts w:hint="eastAsia" w:ascii="宋体" w:hAnsi="宋体" w:cs="宋体"/>
                <w:kern w:val="0"/>
              </w:rPr>
              <w:t>测量，平均值为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2.32</w:t>
            </w:r>
            <w:r>
              <w:rPr>
                <w:rFonts w:ascii="宋体" w:hAnsi="宋体" w:cs="宋体"/>
                <w:kern w:val="0"/>
              </w:rPr>
              <w:t>mm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 w:cs="宋体"/>
              </w:rPr>
              <w:t>数显</w:t>
            </w:r>
            <w:bookmarkStart w:id="0" w:name="_GoBack"/>
            <w:bookmarkEnd w:id="0"/>
            <w:r>
              <w:rPr>
                <w:rFonts w:hint="eastAsia" w:cs="宋体"/>
              </w:rPr>
              <w:t>卡尺</w:t>
            </w:r>
            <w:r>
              <w:rPr>
                <w:rFonts w:hint="eastAsia" w:ascii="宋体" w:hAnsi="宋体" w:cs="宋体"/>
                <w:kern w:val="0"/>
              </w:rPr>
              <w:t>的测量过程的不确定为</w:t>
            </w:r>
            <w:r>
              <w:rPr>
                <w:rFonts w:ascii="宋体" w:hAnsi="宋体" w:cs="宋体"/>
                <w:i/>
                <w:iCs/>
                <w:kern w:val="0"/>
              </w:rPr>
              <w:t>U</w:t>
            </w:r>
            <w:r>
              <w:rPr>
                <w:rFonts w:ascii="宋体" w:hAnsi="宋体" w:cs="宋体"/>
                <w:kern w:val="0"/>
              </w:rPr>
              <w:t>=0.026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E=</w:t>
            </w:r>
            <w:r>
              <w:rPr>
                <w:rFonts w:hint="eastAsia" w:ascii="宋体" w:hAnsi="宋体" w:cs="宋体"/>
                <w:position w:val="-28"/>
              </w:rPr>
              <w:object>
                <v:shape id="_x0000_i1025" o:spt="75" type="#_x0000_t75" style="height:35.25pt;width:41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Msxml2.SAXXMLReader.5.0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ascii="宋体" w:hAnsi="宋体" w:cs="宋体"/>
                <w:kern w:val="0"/>
              </w:rPr>
              <w:t>=0.01/</w:t>
            </w: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ascii="宋体" w:hAnsi="宋体" w:cs="宋体"/>
                <w:kern w:val="0"/>
              </w:rPr>
              <w:t>1.414*0.026</w:t>
            </w:r>
            <w:r>
              <w:rPr>
                <w:rFonts w:hint="eastAsia" w:ascii="宋体" w:hAnsi="宋体" w:cs="宋体"/>
                <w:kern w:val="0"/>
              </w:rPr>
              <w:t>）</w:t>
            </w:r>
            <w:r>
              <w:rPr>
                <w:rFonts w:ascii="宋体" w:hAnsi="宋体" w:cs="宋体"/>
                <w:kern w:val="0"/>
              </w:rPr>
              <w:t>=0.27</w:t>
            </w:r>
            <w:r>
              <w:rPr>
                <w:rFonts w:hint="eastAsia" w:ascii="宋体" w:hAnsi="宋体" w:cs="宋体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当</w:t>
            </w:r>
            <w:r>
              <w:rPr>
                <w:rFonts w:ascii="宋体" w:hAnsi="宋体" w:cs="宋体"/>
                <w:kern w:val="0"/>
              </w:rPr>
              <w:t>E</w:t>
            </w:r>
            <w:r>
              <w:rPr>
                <w:rFonts w:hint="eastAsia" w:ascii="宋体" w:hAnsi="宋体" w:cs="宋体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时，此测量过程有效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widowControl/>
              <w:spacing w:line="360" w:lineRule="auto"/>
              <w:ind w:firstLine="400" w:firstLine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pict>
                <v:shape id="_x0000_s1026" o:spid="_x0000_s1026" o:spt="75" alt="4d48dde03495ecf1f90aa7c3566bf13" type="#_x0000_t75" style="position:absolute;left:0pt;margin-left:81.95pt;margin-top:6.9pt;height:30pt;width:73.5pt;z-index:251658240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4d48dde03495ecf1f90aa7c3566bf13"/>
                  <o:lock v:ext="edit" aspectratio="t"/>
                </v:shape>
              </w:pict>
            </w:r>
          </w:p>
          <w:p>
            <w:pPr>
              <w:ind w:firstLine="600" w:firstLineChars="300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确认人员：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2021.6。21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346" w:type="dxa"/>
            <w:gridSpan w:val="2"/>
          </w:tcPr>
          <w:p>
            <w:pPr>
              <w:ind w:firstLine="700" w:firstLineChars="35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rPr>
        <w:rFonts w:cs="宋体"/>
      </w:rPr>
    </w:pPr>
    <w:r>
      <w:rPr>
        <w:rFonts w:hint="eastAsia" w:cs="宋体"/>
      </w:rPr>
      <w:t>附录3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C41"/>
    <w:rsid w:val="00014EC9"/>
    <w:rsid w:val="00017D4B"/>
    <w:rsid w:val="00032629"/>
    <w:rsid w:val="0003381E"/>
    <w:rsid w:val="00043CE1"/>
    <w:rsid w:val="00067988"/>
    <w:rsid w:val="00072B94"/>
    <w:rsid w:val="00074A27"/>
    <w:rsid w:val="00084899"/>
    <w:rsid w:val="00087275"/>
    <w:rsid w:val="000878D7"/>
    <w:rsid w:val="000879F5"/>
    <w:rsid w:val="00093D66"/>
    <w:rsid w:val="000A04A6"/>
    <w:rsid w:val="000B6AAC"/>
    <w:rsid w:val="000C00E4"/>
    <w:rsid w:val="000E436C"/>
    <w:rsid w:val="000E4EDC"/>
    <w:rsid w:val="00110E98"/>
    <w:rsid w:val="00145DD9"/>
    <w:rsid w:val="00155CCF"/>
    <w:rsid w:val="00164E9B"/>
    <w:rsid w:val="00173DEC"/>
    <w:rsid w:val="00181538"/>
    <w:rsid w:val="001865A8"/>
    <w:rsid w:val="001950C0"/>
    <w:rsid w:val="001B049D"/>
    <w:rsid w:val="001B7286"/>
    <w:rsid w:val="001C6D48"/>
    <w:rsid w:val="001D2EDF"/>
    <w:rsid w:val="00214BAF"/>
    <w:rsid w:val="002255D0"/>
    <w:rsid w:val="00243941"/>
    <w:rsid w:val="00271685"/>
    <w:rsid w:val="00271A71"/>
    <w:rsid w:val="002750D1"/>
    <w:rsid w:val="0028456C"/>
    <w:rsid w:val="00286132"/>
    <w:rsid w:val="002A3E79"/>
    <w:rsid w:val="002C4261"/>
    <w:rsid w:val="002D1813"/>
    <w:rsid w:val="002D4B22"/>
    <w:rsid w:val="002F5D83"/>
    <w:rsid w:val="00300752"/>
    <w:rsid w:val="003164DC"/>
    <w:rsid w:val="00317581"/>
    <w:rsid w:val="00324E0E"/>
    <w:rsid w:val="003265F2"/>
    <w:rsid w:val="00327686"/>
    <w:rsid w:val="0036679E"/>
    <w:rsid w:val="0037212C"/>
    <w:rsid w:val="00372E7E"/>
    <w:rsid w:val="003878F3"/>
    <w:rsid w:val="003907D3"/>
    <w:rsid w:val="00392505"/>
    <w:rsid w:val="0039431D"/>
    <w:rsid w:val="003C6D3B"/>
    <w:rsid w:val="00406C01"/>
    <w:rsid w:val="00413BFC"/>
    <w:rsid w:val="00416110"/>
    <w:rsid w:val="00425B7F"/>
    <w:rsid w:val="00431714"/>
    <w:rsid w:val="004354B8"/>
    <w:rsid w:val="00465031"/>
    <w:rsid w:val="00485B36"/>
    <w:rsid w:val="00490248"/>
    <w:rsid w:val="0049541E"/>
    <w:rsid w:val="004B272E"/>
    <w:rsid w:val="004B6FF7"/>
    <w:rsid w:val="004D1168"/>
    <w:rsid w:val="004E5FD2"/>
    <w:rsid w:val="00517566"/>
    <w:rsid w:val="00537F6B"/>
    <w:rsid w:val="00554E9E"/>
    <w:rsid w:val="0056474A"/>
    <w:rsid w:val="00576D78"/>
    <w:rsid w:val="00584B42"/>
    <w:rsid w:val="00585345"/>
    <w:rsid w:val="00585785"/>
    <w:rsid w:val="00585B98"/>
    <w:rsid w:val="0059787A"/>
    <w:rsid w:val="005C73E5"/>
    <w:rsid w:val="005D2646"/>
    <w:rsid w:val="005D619F"/>
    <w:rsid w:val="005D7D07"/>
    <w:rsid w:val="00600B32"/>
    <w:rsid w:val="00615CB6"/>
    <w:rsid w:val="00653DFF"/>
    <w:rsid w:val="00680BE3"/>
    <w:rsid w:val="00697672"/>
    <w:rsid w:val="006A2D80"/>
    <w:rsid w:val="006A3686"/>
    <w:rsid w:val="006B4C2F"/>
    <w:rsid w:val="006C46E7"/>
    <w:rsid w:val="006C5185"/>
    <w:rsid w:val="006D2339"/>
    <w:rsid w:val="006D4C88"/>
    <w:rsid w:val="006F6F24"/>
    <w:rsid w:val="0070123E"/>
    <w:rsid w:val="0070413F"/>
    <w:rsid w:val="00721008"/>
    <w:rsid w:val="00745EBF"/>
    <w:rsid w:val="0076230A"/>
    <w:rsid w:val="00772D4C"/>
    <w:rsid w:val="00784185"/>
    <w:rsid w:val="00797993"/>
    <w:rsid w:val="007A6EA2"/>
    <w:rsid w:val="007B2E74"/>
    <w:rsid w:val="007B3E0D"/>
    <w:rsid w:val="007C3D73"/>
    <w:rsid w:val="007D1E79"/>
    <w:rsid w:val="007E3951"/>
    <w:rsid w:val="007E6272"/>
    <w:rsid w:val="00847E57"/>
    <w:rsid w:val="00860C7C"/>
    <w:rsid w:val="00870AAD"/>
    <w:rsid w:val="00891B51"/>
    <w:rsid w:val="008B1C67"/>
    <w:rsid w:val="008C73D0"/>
    <w:rsid w:val="008D46DD"/>
    <w:rsid w:val="008F275C"/>
    <w:rsid w:val="008F3AF1"/>
    <w:rsid w:val="00900D56"/>
    <w:rsid w:val="009146CA"/>
    <w:rsid w:val="00921114"/>
    <w:rsid w:val="00931D48"/>
    <w:rsid w:val="009507F2"/>
    <w:rsid w:val="00950A22"/>
    <w:rsid w:val="0095765D"/>
    <w:rsid w:val="0098676F"/>
    <w:rsid w:val="009B0631"/>
    <w:rsid w:val="009B1D2A"/>
    <w:rsid w:val="009B459A"/>
    <w:rsid w:val="009E5B23"/>
    <w:rsid w:val="009E7C95"/>
    <w:rsid w:val="009F2391"/>
    <w:rsid w:val="009F4E1A"/>
    <w:rsid w:val="009F5A53"/>
    <w:rsid w:val="00A137E8"/>
    <w:rsid w:val="00A449A1"/>
    <w:rsid w:val="00A61D1A"/>
    <w:rsid w:val="00A67C41"/>
    <w:rsid w:val="00A778AF"/>
    <w:rsid w:val="00A858B6"/>
    <w:rsid w:val="00A87CC9"/>
    <w:rsid w:val="00A921C5"/>
    <w:rsid w:val="00AB6498"/>
    <w:rsid w:val="00AD1E68"/>
    <w:rsid w:val="00B25A10"/>
    <w:rsid w:val="00B26F27"/>
    <w:rsid w:val="00B42A3A"/>
    <w:rsid w:val="00B84E2C"/>
    <w:rsid w:val="00BA2C12"/>
    <w:rsid w:val="00BB75B2"/>
    <w:rsid w:val="00BC249D"/>
    <w:rsid w:val="00BD30CD"/>
    <w:rsid w:val="00BE5A1F"/>
    <w:rsid w:val="00BE74B2"/>
    <w:rsid w:val="00BF413D"/>
    <w:rsid w:val="00BF6711"/>
    <w:rsid w:val="00BF73F1"/>
    <w:rsid w:val="00BF7D97"/>
    <w:rsid w:val="00C245D5"/>
    <w:rsid w:val="00C31A69"/>
    <w:rsid w:val="00C424C8"/>
    <w:rsid w:val="00C54CD7"/>
    <w:rsid w:val="00C80EE2"/>
    <w:rsid w:val="00C83E41"/>
    <w:rsid w:val="00C90136"/>
    <w:rsid w:val="00C92BF7"/>
    <w:rsid w:val="00CA1AA4"/>
    <w:rsid w:val="00CA7BB1"/>
    <w:rsid w:val="00CC59F6"/>
    <w:rsid w:val="00CF3642"/>
    <w:rsid w:val="00CF4045"/>
    <w:rsid w:val="00CF5A7A"/>
    <w:rsid w:val="00D02300"/>
    <w:rsid w:val="00D13B9D"/>
    <w:rsid w:val="00D33312"/>
    <w:rsid w:val="00D63DDA"/>
    <w:rsid w:val="00D901AA"/>
    <w:rsid w:val="00DA1B9E"/>
    <w:rsid w:val="00DC2D3B"/>
    <w:rsid w:val="00DC5C0B"/>
    <w:rsid w:val="00DF5C4A"/>
    <w:rsid w:val="00E00FE1"/>
    <w:rsid w:val="00E44D62"/>
    <w:rsid w:val="00E46334"/>
    <w:rsid w:val="00E73F08"/>
    <w:rsid w:val="00E74AD8"/>
    <w:rsid w:val="00E76BF2"/>
    <w:rsid w:val="00EA74FA"/>
    <w:rsid w:val="00ED22F9"/>
    <w:rsid w:val="00EF4FD6"/>
    <w:rsid w:val="00F35E97"/>
    <w:rsid w:val="00F42E1E"/>
    <w:rsid w:val="00F7042C"/>
    <w:rsid w:val="00F71203"/>
    <w:rsid w:val="00FA7A91"/>
    <w:rsid w:val="00FB6AF5"/>
    <w:rsid w:val="00FC4736"/>
    <w:rsid w:val="00FE648B"/>
    <w:rsid w:val="00FF7566"/>
    <w:rsid w:val="03600405"/>
    <w:rsid w:val="107A6BFB"/>
    <w:rsid w:val="256C5FDA"/>
    <w:rsid w:val="2E95207B"/>
    <w:rsid w:val="329C4447"/>
    <w:rsid w:val="33E25519"/>
    <w:rsid w:val="36AC7176"/>
    <w:rsid w:val="3B9B2689"/>
    <w:rsid w:val="40EA61A2"/>
    <w:rsid w:val="44260436"/>
    <w:rsid w:val="46D24E07"/>
    <w:rsid w:val="52877E4A"/>
    <w:rsid w:val="5BEC4CA5"/>
    <w:rsid w:val="5FA404B6"/>
    <w:rsid w:val="66975959"/>
    <w:rsid w:val="6A801B7D"/>
    <w:rsid w:val="6DF4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locked/>
    <w:uiPriority w:val="99"/>
    <w:rPr>
      <w:sz w:val="18"/>
      <w:szCs w:val="18"/>
    </w:rPr>
  </w:style>
  <w:style w:type="character" w:customStyle="1" w:styleId="8">
    <w:name w:val="页眉 字符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85</Words>
  <Characters>488</Characters>
  <Lines>4</Lines>
  <Paragraphs>1</Paragraphs>
  <TotalTime>1</TotalTime>
  <ScaleCrop>false</ScaleCrop>
  <LinksUpToDate>false</LinksUpToDate>
  <CharactersWithSpaces>572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2018-05-12T08:26:00Z</dcterms:created>
  <dc:creator>wsp</dc:creator>
  <cp:lastModifiedBy>WPS_1601433895</cp:lastModifiedBy>
  <cp:lastPrinted>2021-08-25T06:06:00Z</cp:lastPrinted>
  <dcterms:modified xsi:type="dcterms:W3CDTF">2021-09-01T05:52:41Z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