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41"/>
        <w:gridCol w:w="242"/>
        <w:gridCol w:w="889"/>
        <w:gridCol w:w="667"/>
        <w:gridCol w:w="40"/>
        <w:gridCol w:w="949"/>
        <w:gridCol w:w="142"/>
        <w:gridCol w:w="1549"/>
        <w:gridCol w:w="6"/>
        <w:gridCol w:w="566"/>
        <w:gridCol w:w="1239"/>
        <w:gridCol w:w="76"/>
        <w:gridCol w:w="100"/>
        <w:gridCol w:w="183"/>
        <w:gridCol w:w="404"/>
        <w:gridCol w:w="262"/>
        <w:gridCol w:w="606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18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成都尚大包装有限公司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8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18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广汉市连山镇双堰村3社618300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4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钱朝军</w:t>
            </w:r>
            <w:bookmarkEnd w:id="2"/>
          </w:p>
        </w:tc>
        <w:tc>
          <w:tcPr>
            <w:tcW w:w="16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0838-5801918</w:t>
            </w:r>
            <w:bookmarkEnd w:id="3"/>
          </w:p>
        </w:tc>
        <w:tc>
          <w:tcPr>
            <w:tcW w:w="76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0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618300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81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45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1" w:type="dxa"/>
            <w:gridSpan w:val="3"/>
            <w:vAlign w:val="center"/>
          </w:tcPr>
          <w:p>
            <w:bookmarkStart w:id="6" w:name="联系人传真"/>
            <w:r>
              <w:t>0838-5801918</w:t>
            </w:r>
            <w:bookmarkEnd w:id="6"/>
          </w:p>
        </w:tc>
        <w:tc>
          <w:tcPr>
            <w:tcW w:w="76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0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1120132761@qq.com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8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4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0585-2019-Q</w:t>
            </w:r>
            <w:bookmarkEnd w:id="8"/>
          </w:p>
        </w:tc>
        <w:tc>
          <w:tcPr>
            <w:tcW w:w="169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7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81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18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48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18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8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23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许可范围内的金属（铁质）包装容器的生产</w:t>
            </w:r>
            <w:bookmarkEnd w:id="13"/>
          </w:p>
        </w:tc>
        <w:tc>
          <w:tcPr>
            <w:tcW w:w="94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17.12.02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48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18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8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18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2019年11月2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 上午至2019年11月2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8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18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299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1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1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17.12.02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3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1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299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9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1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1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5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5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19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1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1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5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5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9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2019.11.22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1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5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</w:rPr>
              <w:t>和权限；6.2质量目标及其实现的策划；7.1.2人员；7.2能力；7.3意识；7.5文件化信息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26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8：00-12:00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36484A"/>
    <w:rsid w:val="01413C65"/>
    <w:rsid w:val="0CE56290"/>
    <w:rsid w:val="0D18020C"/>
    <w:rsid w:val="11B676EB"/>
    <w:rsid w:val="127D79BC"/>
    <w:rsid w:val="12B86687"/>
    <w:rsid w:val="14330601"/>
    <w:rsid w:val="1A412C0D"/>
    <w:rsid w:val="1B5D1126"/>
    <w:rsid w:val="2962075C"/>
    <w:rsid w:val="2BF17C12"/>
    <w:rsid w:val="2C9D0122"/>
    <w:rsid w:val="2F326B3C"/>
    <w:rsid w:val="32C0418E"/>
    <w:rsid w:val="37DA78B5"/>
    <w:rsid w:val="482A1177"/>
    <w:rsid w:val="4C5249E4"/>
    <w:rsid w:val="4C9C26E8"/>
    <w:rsid w:val="4F1514C3"/>
    <w:rsid w:val="5053407B"/>
    <w:rsid w:val="525B389C"/>
    <w:rsid w:val="53D54458"/>
    <w:rsid w:val="586355B4"/>
    <w:rsid w:val="5B443BD6"/>
    <w:rsid w:val="5DF86D7F"/>
    <w:rsid w:val="61816031"/>
    <w:rsid w:val="66F053DC"/>
    <w:rsid w:val="684F7C03"/>
    <w:rsid w:val="71C46D54"/>
    <w:rsid w:val="759F75D8"/>
    <w:rsid w:val="772571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2019-11-25T23:09:55Z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