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8C9D" w14:textId="77777777" w:rsidR="007C0B19" w:rsidRDefault="00E773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0071-2017-2021</w:t>
      </w:r>
      <w:bookmarkEnd w:id="0"/>
    </w:p>
    <w:p w14:paraId="30B1244D" w14:textId="580611C3" w:rsidR="007C0B19" w:rsidRDefault="00E7739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10"/>
        <w:tblW w:w="9395" w:type="dxa"/>
        <w:tblInd w:w="636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82"/>
        <w:gridCol w:w="1417"/>
        <w:gridCol w:w="567"/>
        <w:gridCol w:w="1559"/>
        <w:gridCol w:w="993"/>
        <w:gridCol w:w="850"/>
        <w:gridCol w:w="1276"/>
      </w:tblGrid>
      <w:tr w:rsidR="009E6346" w14:paraId="3A874DD9" w14:textId="77777777" w:rsidTr="005926C3">
        <w:trPr>
          <w:trHeight w:val="427"/>
        </w:trPr>
        <w:tc>
          <w:tcPr>
            <w:tcW w:w="1951" w:type="dxa"/>
            <w:gridSpan w:val="2"/>
            <w:vAlign w:val="center"/>
          </w:tcPr>
          <w:p w14:paraId="3841C558" w14:textId="77777777" w:rsidR="009E6346" w:rsidRPr="00697433" w:rsidRDefault="009E6346" w:rsidP="00896472">
            <w:r w:rsidRPr="00697433">
              <w:rPr>
                <w:rFonts w:hint="eastAsia"/>
              </w:rPr>
              <w:t>测量过程名称</w:t>
            </w:r>
          </w:p>
        </w:tc>
        <w:tc>
          <w:tcPr>
            <w:tcW w:w="2766" w:type="dxa"/>
            <w:gridSpan w:val="3"/>
            <w:vAlign w:val="center"/>
          </w:tcPr>
          <w:p w14:paraId="4E3C8A9F" w14:textId="543682CF" w:rsidR="009E6346" w:rsidRPr="00F00637" w:rsidRDefault="009E6346" w:rsidP="008964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振动</w:t>
            </w:r>
            <w:r w:rsidRPr="00170675">
              <w:rPr>
                <w:rFonts w:ascii="宋体" w:hAnsi="宋体" w:hint="eastAsia"/>
                <w:szCs w:val="21"/>
              </w:rPr>
              <w:t>筛</w:t>
            </w:r>
            <w:r>
              <w:rPr>
                <w:rFonts w:ascii="宋体" w:hAnsi="宋体" w:hint="eastAsia"/>
                <w:szCs w:val="21"/>
              </w:rPr>
              <w:t>漆膜厚度</w:t>
            </w:r>
            <w:r w:rsidRPr="00F00637">
              <w:rPr>
                <w:rFonts w:hint="eastAsia"/>
                <w:szCs w:val="21"/>
              </w:rPr>
              <w:t>检测</w:t>
            </w:r>
            <w:r w:rsidR="001A25A0">
              <w:rPr>
                <w:rFonts w:hint="eastAsia"/>
                <w:szCs w:val="21"/>
              </w:rPr>
              <w:t>过程</w:t>
            </w:r>
          </w:p>
        </w:tc>
        <w:tc>
          <w:tcPr>
            <w:tcW w:w="2552" w:type="dxa"/>
            <w:gridSpan w:val="2"/>
            <w:vAlign w:val="center"/>
          </w:tcPr>
          <w:p w14:paraId="039EE4CF" w14:textId="77777777" w:rsidR="009E6346" w:rsidRPr="00697433" w:rsidRDefault="009E6346" w:rsidP="00896472">
            <w:r w:rsidRPr="00697433">
              <w:rPr>
                <w:rFonts w:hint="eastAsia"/>
              </w:rPr>
              <w:t>被测参数要求</w:t>
            </w:r>
            <w:r w:rsidRPr="00697433">
              <w:t>(</w:t>
            </w:r>
            <w:r w:rsidRPr="00697433">
              <w:rPr>
                <w:rFonts w:hint="eastAsia"/>
              </w:rPr>
              <w:t>含公差</w:t>
            </w:r>
            <w:r w:rsidRPr="00697433"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01BC9406" w14:textId="0C342EE6" w:rsidR="009E6346" w:rsidRPr="00697433" w:rsidRDefault="009E6346" w:rsidP="00896472"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</w:t>
            </w:r>
            <w:r w:rsidR="005926C3"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0</w:t>
            </w:r>
            <w:r w:rsidR="005926C3" w:rsidRPr="00F14A60">
              <w:rPr>
                <w:rFonts w:hint="eastAsia"/>
              </w:rPr>
              <w:t>±</w:t>
            </w:r>
            <w:r w:rsidR="005926C3">
              <w:rPr>
                <w:rFonts w:hint="eastAsia"/>
              </w:rPr>
              <w:t>2</w:t>
            </w:r>
            <w:r w:rsidR="005926C3">
              <w:t>0</w:t>
            </w:r>
            <w:r>
              <w:rPr>
                <w:rFonts w:hint="eastAsia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</w:tr>
      <w:tr w:rsidR="009E6346" w14:paraId="1901AD79" w14:textId="77777777" w:rsidTr="005926C3">
        <w:trPr>
          <w:trHeight w:val="419"/>
        </w:trPr>
        <w:tc>
          <w:tcPr>
            <w:tcW w:w="4717" w:type="dxa"/>
            <w:gridSpan w:val="5"/>
            <w:vAlign w:val="center"/>
          </w:tcPr>
          <w:p w14:paraId="73C242FE" w14:textId="77777777" w:rsidR="009E6346" w:rsidRPr="00697433" w:rsidRDefault="009E6346" w:rsidP="00896472">
            <w:r w:rsidRPr="00697433">
              <w:rPr>
                <w:rFonts w:hint="eastAsia"/>
              </w:rPr>
              <w:t>被测参数要求识别依据文件</w:t>
            </w:r>
          </w:p>
        </w:tc>
        <w:tc>
          <w:tcPr>
            <w:tcW w:w="4678" w:type="dxa"/>
            <w:gridSpan w:val="4"/>
            <w:vAlign w:val="center"/>
          </w:tcPr>
          <w:p w14:paraId="7E90EDDA" w14:textId="77777777" w:rsidR="009E6346" w:rsidRPr="00697433" w:rsidRDefault="009E6346" w:rsidP="00896472">
            <w:r>
              <w:rPr>
                <w:rFonts w:ascii="Times New Roman" w:hAnsi="Times New Roman"/>
              </w:rPr>
              <w:t xml:space="preserve"> SY/T 5612-2018</w:t>
            </w:r>
          </w:p>
        </w:tc>
      </w:tr>
      <w:tr w:rsidR="009E6346" w14:paraId="415521A9" w14:textId="77777777" w:rsidTr="005926C3">
        <w:trPr>
          <w:trHeight w:val="2228"/>
        </w:trPr>
        <w:tc>
          <w:tcPr>
            <w:tcW w:w="9395" w:type="dxa"/>
            <w:gridSpan w:val="9"/>
          </w:tcPr>
          <w:p w14:paraId="7068B65F" w14:textId="77777777" w:rsidR="009E6346" w:rsidRDefault="009E6346" w:rsidP="00896472">
            <w:r>
              <w:rPr>
                <w:rFonts w:hint="eastAsia"/>
              </w:rPr>
              <w:t>计量要求导出方法</w:t>
            </w:r>
          </w:p>
          <w:p w14:paraId="7C295C49" w14:textId="73D7B368" w:rsidR="009E6346" w:rsidRDefault="009E6346" w:rsidP="009E634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 w:rsidR="005926C3" w:rsidRPr="00F14A60">
              <w:rPr>
                <w:rFonts w:hint="eastAsia"/>
              </w:rPr>
              <w:t>±</w:t>
            </w:r>
            <w:r w:rsidR="005926C3">
              <w:rPr>
                <w:rFonts w:hint="eastAsia"/>
              </w:rPr>
              <w:t>2</w:t>
            </w:r>
            <w:r w:rsidR="005926C3">
              <w:t>0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59C64D6F" w14:textId="6BDC6990" w:rsidR="009E6346" w:rsidRDefault="009E6346" w:rsidP="00896472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="005926C3" w:rsidRPr="00F14A60">
              <w:rPr>
                <w:rFonts w:hint="eastAsia"/>
              </w:rPr>
              <w:t>±</w:t>
            </w:r>
            <w:r w:rsidR="005926C3">
              <w:rPr>
                <w:rFonts w:hint="eastAsia"/>
              </w:rPr>
              <w:t>2</w:t>
            </w:r>
            <w:r w:rsidR="005926C3">
              <w:t>0</w:t>
            </w:r>
            <w:r>
              <w:rPr>
                <w:rFonts w:ascii="Times New Roman" w:hAnsi="Times New Roman" w:cs="Times New Roman"/>
              </w:rPr>
              <w:t>×1/3=</w:t>
            </w:r>
            <w:r w:rsidR="005926C3" w:rsidRPr="00F14A60">
              <w:rPr>
                <w:rFonts w:hint="eastAsia"/>
              </w:rPr>
              <w:t>±</w:t>
            </w:r>
            <w:r w:rsidR="005926C3">
              <w:rPr>
                <w:rFonts w:ascii="Times New Roman" w:hAnsi="Times New Roman" w:cs="Times New Roman"/>
              </w:rPr>
              <w:t>6.7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27959157" w14:textId="77777777" w:rsidR="009E6346" w:rsidRPr="00170675" w:rsidRDefault="009E6346" w:rsidP="009E634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87757E3" wp14:editId="657360CD">
                  <wp:simplePos x="0" y="0"/>
                  <wp:positionH relativeFrom="column">
                    <wp:posOffset>1935126</wp:posOffset>
                  </wp:positionH>
                  <wp:positionV relativeFrom="paragraph">
                    <wp:posOffset>169663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22" cy="378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 w:rsidRPr="00170675">
              <w:rPr>
                <w:rFonts w:hint="eastAsia"/>
                <w:sz w:val="22"/>
              </w:rPr>
              <w:t>（</w:t>
            </w:r>
            <w:r w:rsidRPr="00170675">
              <w:rPr>
                <w:rFonts w:hint="eastAsia"/>
                <w:sz w:val="22"/>
              </w:rPr>
              <w:t>160-200</w:t>
            </w:r>
            <w:r>
              <w:rPr>
                <w:rFonts w:hint="eastAsia"/>
              </w:rPr>
              <w:t>）</w:t>
            </w:r>
            <w:r w:rsidRPr="00170675">
              <w:rPr>
                <w:rFonts w:hint="eastAsia"/>
              </w:rPr>
              <w:t>μ</w:t>
            </w:r>
            <w:r w:rsidRPr="00170675">
              <w:t>m</w:t>
            </w:r>
            <w:r w:rsidRPr="00170675">
              <w:rPr>
                <w:rFonts w:ascii="Times New Roman" w:hAnsi="Times New Roman" w:cs="宋体"/>
                <w:color w:val="000000"/>
              </w:rPr>
              <w:t>,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测量范围两边延伸为（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100-300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  <w:p w14:paraId="2FF56D4E" w14:textId="3531EBD1" w:rsidR="009E6346" w:rsidRPr="00170675" w:rsidRDefault="009E6346" w:rsidP="009E634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926C3">
              <w:rPr>
                <w:rFonts w:ascii="Times New Roman" w:hAnsi="Times New Roman" w:cs="Times New Roman"/>
                <w:color w:val="000000"/>
              </w:rPr>
              <w:t>4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4.</w:t>
            </w:r>
            <w:r w:rsidR="005926C3">
              <w:rPr>
                <w:rFonts w:ascii="Times New Roman" w:hAnsi="Times New Roman" w:cs="Times New Roman"/>
              </w:rPr>
              <w:t>5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756F13BD" w14:textId="77777777" w:rsidR="009E6346" w:rsidRPr="0091188E" w:rsidRDefault="009E6346" w:rsidP="00896472">
            <w:pPr>
              <w:pStyle w:val="1"/>
              <w:spacing w:line="360" w:lineRule="exact"/>
              <w:ind w:firstLineChars="0" w:firstLine="0"/>
            </w:pPr>
          </w:p>
        </w:tc>
      </w:tr>
      <w:tr w:rsidR="009F73CB" w14:paraId="7E2C5055" w14:textId="77777777" w:rsidTr="009F73C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9F92EBA" w14:textId="77777777" w:rsidR="009F73CB" w:rsidRDefault="009F73CB" w:rsidP="009F73C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32" w:type="dxa"/>
            <w:gridSpan w:val="2"/>
            <w:vAlign w:val="center"/>
          </w:tcPr>
          <w:p w14:paraId="507DE7A8" w14:textId="77777777" w:rsidR="009F73CB" w:rsidRDefault="009F73CB" w:rsidP="009F73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  <w:p w14:paraId="15E9D393" w14:textId="4F92DEE5" w:rsidR="009F73CB" w:rsidRDefault="009F73CB" w:rsidP="009F73CB">
            <w:pPr>
              <w:jc w:val="center"/>
            </w:pP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46667AAE" w14:textId="5E82194C" w:rsidR="009F73CB" w:rsidRDefault="009F73CB" w:rsidP="009F73CB">
            <w:pPr>
              <w:jc w:val="center"/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型号规</w:t>
            </w:r>
            <w:r>
              <w:rPr>
                <w:rFonts w:hint="eastAsia"/>
                <w:color w:val="000000" w:themeColor="text1"/>
              </w:rPr>
              <w:t>格</w:t>
            </w:r>
          </w:p>
        </w:tc>
        <w:tc>
          <w:tcPr>
            <w:tcW w:w="2126" w:type="dxa"/>
            <w:gridSpan w:val="2"/>
            <w:vAlign w:val="center"/>
          </w:tcPr>
          <w:p w14:paraId="73CE54DC" w14:textId="77777777" w:rsidR="009F73CB" w:rsidRDefault="009F73CB" w:rsidP="009F73CB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主要计量特</w:t>
            </w:r>
            <w:r>
              <w:rPr>
                <w:rFonts w:hint="eastAsia"/>
                <w:color w:val="000000" w:themeColor="text1"/>
              </w:rPr>
              <w:t>性</w:t>
            </w:r>
          </w:p>
          <w:p w14:paraId="33646D58" w14:textId="4D9A75FB" w:rsidR="009F73CB" w:rsidRDefault="009F73CB" w:rsidP="009F73CB">
            <w:pPr>
              <w:jc w:val="center"/>
            </w:pPr>
            <w:r>
              <w:rPr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最大允差或示值误差最大值</w:t>
            </w:r>
            <w:r>
              <w:rPr>
                <w:color w:val="000000" w:themeColor="text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准确度等级</w:t>
            </w:r>
            <w:r>
              <w:rPr>
                <w:color w:val="000000" w:themeColor="text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测量不确定度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EC3A01D" w14:textId="77777777" w:rsidR="009F73CB" w:rsidRDefault="009F73CB" w:rsidP="009F73C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276" w:type="dxa"/>
            <w:vAlign w:val="center"/>
          </w:tcPr>
          <w:p w14:paraId="21E23587" w14:textId="77777777" w:rsidR="009F73CB" w:rsidRDefault="009F73CB" w:rsidP="009F73CB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9E6346" w14:paraId="2B6F58D9" w14:textId="77777777" w:rsidTr="009F73CB">
        <w:trPr>
          <w:trHeight w:val="337"/>
        </w:trPr>
        <w:tc>
          <w:tcPr>
            <w:tcW w:w="1101" w:type="dxa"/>
            <w:vMerge/>
            <w:vAlign w:val="center"/>
          </w:tcPr>
          <w:p w14:paraId="0512DA59" w14:textId="77777777" w:rsidR="009E6346" w:rsidRDefault="009E6346" w:rsidP="00896472">
            <w:pPr>
              <w:jc w:val="center"/>
            </w:pPr>
          </w:p>
        </w:tc>
        <w:tc>
          <w:tcPr>
            <w:tcW w:w="1632" w:type="dxa"/>
            <w:gridSpan w:val="2"/>
            <w:vAlign w:val="center"/>
          </w:tcPr>
          <w:p w14:paraId="3F4F3969" w14:textId="77777777" w:rsidR="009E6346" w:rsidRDefault="009E6346" w:rsidP="009F73C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漆膜测厚仪</w:t>
            </w:r>
          </w:p>
          <w:p w14:paraId="5D5A4A02" w14:textId="6436664D" w:rsidR="009E6346" w:rsidRPr="00726CD5" w:rsidRDefault="009E6346" w:rsidP="009F73CB">
            <w:pPr>
              <w:jc w:val="center"/>
            </w:pPr>
            <w:r>
              <w:rPr>
                <w:rFonts w:hint="eastAsia"/>
              </w:rPr>
              <w:t>2</w:t>
            </w:r>
            <w:r>
              <w:t>4820</w:t>
            </w:r>
            <w:r w:rsidR="005926C3">
              <w:rPr>
                <w:rFonts w:hint="eastAsia"/>
              </w:rPr>
              <w:t>（</w:t>
            </w:r>
            <w:r w:rsidR="005926C3">
              <w:rPr>
                <w:rFonts w:hint="eastAsia"/>
              </w:rPr>
              <w:t>Z</w:t>
            </w:r>
            <w:r w:rsidR="005926C3">
              <w:t>ZSY014</w:t>
            </w:r>
            <w:r w:rsidR="005926C3">
              <w:rPr>
                <w:rFonts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6BD618E6" w14:textId="77777777" w:rsidR="009E6346" w:rsidRPr="00726CD5" w:rsidRDefault="009E6346" w:rsidP="009F73CB">
            <w:pPr>
              <w:jc w:val="center"/>
            </w:pPr>
            <w:r>
              <w:t>XRD770</w:t>
            </w:r>
          </w:p>
        </w:tc>
        <w:tc>
          <w:tcPr>
            <w:tcW w:w="2126" w:type="dxa"/>
            <w:gridSpan w:val="2"/>
            <w:vAlign w:val="center"/>
          </w:tcPr>
          <w:p w14:paraId="26597FE3" w14:textId="0F11E2E1" w:rsidR="009E6346" w:rsidRPr="00F14A60" w:rsidRDefault="009E6346" w:rsidP="009F73CB">
            <w:pPr>
              <w:spacing w:line="240" w:lineRule="exact"/>
              <w:jc w:val="center"/>
            </w:pPr>
            <w:r w:rsidRPr="00F14A60">
              <w:rPr>
                <w:rFonts w:hint="eastAsia"/>
              </w:rPr>
              <w:t>±</w:t>
            </w:r>
            <w:r w:rsidR="009F73CB">
              <w:rPr>
                <w:rFonts w:hint="eastAsia"/>
              </w:rPr>
              <w:t>（</w:t>
            </w:r>
            <w:r w:rsidR="009F73CB">
              <w:rPr>
                <w:rFonts w:hint="eastAsia"/>
              </w:rPr>
              <w:t>2</w:t>
            </w:r>
            <w:r w:rsidR="009F73CB">
              <w:t>%H+1</w:t>
            </w:r>
            <w:r w:rsidR="009F73CB">
              <w:rPr>
                <w:rFonts w:hint="eastAsia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528BFAA2" w14:textId="3FEA6B68" w:rsidR="009E6346" w:rsidRPr="00F14A60" w:rsidRDefault="005926C3" w:rsidP="009F73CB">
            <w:pPr>
              <w:jc w:val="center"/>
            </w:pPr>
            <w:r>
              <w:t>HFJL2108CZ02029</w:t>
            </w:r>
          </w:p>
        </w:tc>
        <w:tc>
          <w:tcPr>
            <w:tcW w:w="1276" w:type="dxa"/>
            <w:vAlign w:val="center"/>
          </w:tcPr>
          <w:p w14:paraId="5F1B0A84" w14:textId="3D8D11F9" w:rsidR="009E6346" w:rsidRPr="00F14A60" w:rsidRDefault="009E6346" w:rsidP="009F73CB">
            <w:pPr>
              <w:jc w:val="center"/>
            </w:pPr>
            <w:r w:rsidRPr="00F14A60">
              <w:rPr>
                <w:rFonts w:hint="eastAsia"/>
              </w:rPr>
              <w:t>20</w:t>
            </w:r>
            <w:r>
              <w:t>2</w:t>
            </w:r>
            <w:r w:rsidR="005926C3">
              <w:t>1</w:t>
            </w:r>
            <w:r w:rsidRPr="00F14A60">
              <w:t>.</w:t>
            </w:r>
            <w:r w:rsidR="009F73CB">
              <w:t>0</w:t>
            </w:r>
            <w:r w:rsidRPr="00F14A60">
              <w:t>8.</w:t>
            </w:r>
            <w:r w:rsidR="009F73CB">
              <w:t>0</w:t>
            </w:r>
            <w:r w:rsidR="005926C3">
              <w:t>2</w:t>
            </w:r>
          </w:p>
        </w:tc>
      </w:tr>
      <w:tr w:rsidR="009E6346" w14:paraId="0CB13174" w14:textId="77777777" w:rsidTr="009F73CB">
        <w:trPr>
          <w:trHeight w:val="337"/>
        </w:trPr>
        <w:tc>
          <w:tcPr>
            <w:tcW w:w="1101" w:type="dxa"/>
            <w:vMerge/>
            <w:vAlign w:val="center"/>
          </w:tcPr>
          <w:p w14:paraId="69B05013" w14:textId="77777777" w:rsidR="009E6346" w:rsidRDefault="009E6346" w:rsidP="00896472">
            <w:pPr>
              <w:jc w:val="center"/>
            </w:pPr>
          </w:p>
        </w:tc>
        <w:tc>
          <w:tcPr>
            <w:tcW w:w="1632" w:type="dxa"/>
            <w:gridSpan w:val="2"/>
            <w:vAlign w:val="center"/>
          </w:tcPr>
          <w:p w14:paraId="2BFCE18A" w14:textId="77777777" w:rsidR="009E6346" w:rsidRDefault="009E6346" w:rsidP="008964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F652F8B" w14:textId="77777777" w:rsidR="009E6346" w:rsidRDefault="009E6346" w:rsidP="0089647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DDBB1F" w14:textId="77777777" w:rsidR="009E6346" w:rsidRDefault="009E6346" w:rsidP="008964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603CA5" w14:textId="77777777" w:rsidR="009E6346" w:rsidRDefault="009E6346" w:rsidP="0089647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67038278" w14:textId="77777777" w:rsidR="009E6346" w:rsidRDefault="009E6346" w:rsidP="00896472">
            <w:pPr>
              <w:jc w:val="center"/>
              <w:rPr>
                <w:color w:val="FF0000"/>
              </w:rPr>
            </w:pPr>
          </w:p>
        </w:tc>
      </w:tr>
      <w:tr w:rsidR="009E6346" w14:paraId="2AE0D527" w14:textId="77777777" w:rsidTr="005926C3">
        <w:trPr>
          <w:trHeight w:val="3115"/>
        </w:trPr>
        <w:tc>
          <w:tcPr>
            <w:tcW w:w="9395" w:type="dxa"/>
            <w:gridSpan w:val="9"/>
          </w:tcPr>
          <w:p w14:paraId="04C2EC49" w14:textId="77777777" w:rsidR="009E6346" w:rsidRPr="001545A2" w:rsidRDefault="009E6346" w:rsidP="00896472">
            <w:r>
              <w:rPr>
                <w:rFonts w:hint="eastAsia"/>
              </w:rPr>
              <w:t>计量验证记录：</w:t>
            </w:r>
          </w:p>
          <w:p w14:paraId="44EF6863" w14:textId="77777777" w:rsidR="009E6346" w:rsidRDefault="009E6346" w:rsidP="00896472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F847CD3" w14:textId="77777777" w:rsidR="009E6346" w:rsidRPr="00F27B56" w:rsidRDefault="009E6346" w:rsidP="00896472">
            <w:pPr>
              <w:spacing w:line="320" w:lineRule="exact"/>
              <w:ind w:firstLineChars="200" w:firstLine="420"/>
              <w:rPr>
                <w:szCs w:val="21"/>
              </w:rPr>
            </w:pPr>
            <w:r w:rsidRPr="00F27B56">
              <w:rPr>
                <w:rFonts w:hint="eastAsia"/>
                <w:szCs w:val="21"/>
              </w:rPr>
              <w:t>测量设备的测量范围</w:t>
            </w:r>
            <w:r w:rsidRPr="00F27B56">
              <w:rPr>
                <w:rFonts w:hint="eastAsia"/>
                <w:szCs w:val="21"/>
              </w:rPr>
              <w:t>(0-</w:t>
            </w:r>
            <w:r>
              <w:rPr>
                <w:szCs w:val="21"/>
              </w:rPr>
              <w:t>1000</w:t>
            </w:r>
            <w:r w:rsidRPr="00F27B56">
              <w:rPr>
                <w:rFonts w:hint="eastAsia"/>
                <w:szCs w:val="21"/>
              </w:rPr>
              <w:t>)</w:t>
            </w:r>
            <w:r w:rsidRPr="001706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  <w:r w:rsidRPr="00F27B56">
              <w:rPr>
                <w:rFonts w:hint="eastAsia"/>
                <w:szCs w:val="21"/>
              </w:rPr>
              <w:t xml:space="preserve"> </w:t>
            </w:r>
            <w:r w:rsidRPr="00F27B56">
              <w:rPr>
                <w:rFonts w:hint="eastAsia"/>
                <w:szCs w:val="21"/>
              </w:rPr>
              <w:t>，满足计量要求的测量范围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100-300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  <w:r w:rsidRPr="00F27B56">
              <w:rPr>
                <w:rFonts w:hint="eastAsia"/>
                <w:szCs w:val="21"/>
              </w:rPr>
              <w:t>的要求。</w:t>
            </w:r>
          </w:p>
          <w:p w14:paraId="08B582D9" w14:textId="46DED5B3" w:rsidR="009E6346" w:rsidRPr="00170675" w:rsidRDefault="009E6346" w:rsidP="00896472">
            <w:pPr>
              <w:spacing w:line="240" w:lineRule="exact"/>
              <w:ind w:firstLineChars="200" w:firstLine="420"/>
            </w:pPr>
            <w:r w:rsidRPr="00F27B56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当检测</w:t>
            </w:r>
            <w:r w:rsidR="009F73CB">
              <w:rPr>
                <w:rFonts w:hint="eastAsia"/>
                <w:sz w:val="22"/>
              </w:rPr>
              <w:t>1</w:t>
            </w:r>
            <w:r w:rsidR="009F73CB">
              <w:rPr>
                <w:sz w:val="22"/>
              </w:rPr>
              <w:t>80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最大允许误差</w:t>
            </w:r>
            <w:r w:rsidRPr="00F14A60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="005926C3">
              <w:t>.6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，满足计量要求最大允许误差</w:t>
            </w:r>
            <w:r w:rsidR="005926C3" w:rsidRPr="00F14A60">
              <w:rPr>
                <w:rFonts w:hint="eastAsia"/>
              </w:rPr>
              <w:t>±</w:t>
            </w:r>
            <w:r w:rsidR="005926C3">
              <w:rPr>
                <w:rFonts w:ascii="Times New Roman" w:hAnsi="Times New Roman" w:cs="Times New Roman"/>
              </w:rPr>
              <w:t>6.7</w:t>
            </w:r>
            <w:r w:rsidR="005926C3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36696A4B" w14:textId="51D75938" w:rsidR="009E6346" w:rsidRDefault="009E6346" w:rsidP="00896472">
            <w:pPr>
              <w:ind w:firstLineChars="200" w:firstLine="420"/>
              <w:rPr>
                <w:szCs w:val="21"/>
              </w:rPr>
            </w:pPr>
            <w:r w:rsidRPr="00F27B56">
              <w:rPr>
                <w:rFonts w:hint="eastAsia"/>
                <w:szCs w:val="21"/>
              </w:rPr>
              <w:t>测量设备校准</w:t>
            </w:r>
            <w:r w:rsidR="009F73CB">
              <w:rPr>
                <w:rFonts w:hint="eastAsia"/>
                <w:szCs w:val="21"/>
              </w:rPr>
              <w:t>结果：</w:t>
            </w:r>
            <w:r w:rsidRPr="00F27B56">
              <w:rPr>
                <w:rFonts w:hint="eastAsia"/>
                <w:szCs w:val="21"/>
              </w:rPr>
              <w:t>U=</w:t>
            </w:r>
            <w:r w:rsidR="005926C3">
              <w:rPr>
                <w:szCs w:val="21"/>
              </w:rPr>
              <w:t>3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 xml:space="preserve"> ,k=2,</w:t>
            </w:r>
            <w:r w:rsidRPr="00F27B56">
              <w:rPr>
                <w:rFonts w:hint="eastAsia"/>
                <w:szCs w:val="21"/>
              </w:rPr>
              <w:t>满足计量要求</w:t>
            </w:r>
            <w:r w:rsidR="009F73CB">
              <w:rPr>
                <w:rFonts w:hint="eastAsia"/>
                <w:szCs w:val="21"/>
              </w:rPr>
              <w:t>U</w:t>
            </w:r>
            <w:r w:rsidR="009F73CB" w:rsidRPr="009F73CB">
              <w:rPr>
                <w:szCs w:val="21"/>
                <w:vertAlign w:val="subscript"/>
              </w:rPr>
              <w:t>95</w:t>
            </w:r>
            <w:r w:rsidR="009F73CB" w:rsidRPr="009F73CB">
              <w:rPr>
                <w:rFonts w:hint="eastAsia"/>
                <w:szCs w:val="21"/>
                <w:vertAlign w:val="subscript"/>
              </w:rPr>
              <w:t>允</w:t>
            </w:r>
            <w:r w:rsidR="009F73CB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4.</w:t>
            </w:r>
            <w:r w:rsidR="005926C3">
              <w:rPr>
                <w:rFonts w:ascii="Times New Roman" w:hAnsi="Times New Roman" w:cs="Times New Roman"/>
              </w:rPr>
              <w:t>5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051F8036" w14:textId="77777777" w:rsidR="009E6346" w:rsidRPr="009F73CB" w:rsidRDefault="009E6346" w:rsidP="00896472">
            <w:pPr>
              <w:ind w:firstLineChars="200" w:firstLine="420"/>
            </w:pPr>
          </w:p>
          <w:p w14:paraId="24865D9A" w14:textId="77777777" w:rsidR="009E6346" w:rsidRDefault="009E6346" w:rsidP="0089647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1545A2">
              <w:rPr>
                <w:rFonts w:hint="eastAsia"/>
                <w:sz w:val="15"/>
                <w:szCs w:val="15"/>
                <w:bdr w:val="single" w:sz="4" w:space="0" w:color="auto"/>
              </w:rPr>
              <w:t xml:space="preserve"> </w:t>
            </w:r>
            <w:r w:rsidRPr="001545A2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1C1A972" w14:textId="6C72BB7A" w:rsidR="009E6346" w:rsidRPr="00800496" w:rsidRDefault="00602650" w:rsidP="0089647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CEF7FF3" wp14:editId="0E7345DB">
                  <wp:simplePos x="0" y="0"/>
                  <wp:positionH relativeFrom="column">
                    <wp:posOffset>938802</wp:posOffset>
                  </wp:positionH>
                  <wp:positionV relativeFrom="paragraph">
                    <wp:posOffset>117838</wp:posOffset>
                  </wp:positionV>
                  <wp:extent cx="817245" cy="4203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8E65B7" w14:textId="05B784EA" w:rsidR="009E6346" w:rsidRDefault="009E6346" w:rsidP="00896472">
            <w:r>
              <w:rPr>
                <w:rFonts w:hint="eastAsia"/>
              </w:rPr>
              <w:t>验证人员签字：</w:t>
            </w:r>
            <w:r w:rsidR="00602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926C3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926C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E6346" w14:paraId="608FD1FA" w14:textId="77777777" w:rsidTr="005926C3">
        <w:trPr>
          <w:trHeight w:val="3400"/>
        </w:trPr>
        <w:tc>
          <w:tcPr>
            <w:tcW w:w="9395" w:type="dxa"/>
            <w:gridSpan w:val="9"/>
          </w:tcPr>
          <w:p w14:paraId="0E5E1170" w14:textId="3C5CE88C" w:rsidR="009E6346" w:rsidRDefault="009E6346" w:rsidP="00896472">
            <w:r>
              <w:rPr>
                <w:rFonts w:hint="eastAsia"/>
              </w:rPr>
              <w:t>认证审核记录：</w:t>
            </w:r>
          </w:p>
          <w:p w14:paraId="49CFA81D" w14:textId="77777777" w:rsidR="009E6346" w:rsidRDefault="009E6346" w:rsidP="00896472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3E7143BE" w14:textId="77777777" w:rsidR="009E6346" w:rsidRDefault="009E6346" w:rsidP="0089647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A409662" w14:textId="77777777" w:rsidR="009E6346" w:rsidRDefault="009E6346" w:rsidP="0089647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AD5F695" w14:textId="6AD0C279" w:rsidR="009E6346" w:rsidRDefault="009E6346" w:rsidP="0089647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5926C3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3D6188D2" w14:textId="77777777" w:rsidR="009E6346" w:rsidRDefault="009E6346" w:rsidP="0089647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61CAC032" w14:textId="5352125C" w:rsidR="009E6346" w:rsidRDefault="009F73CB" w:rsidP="00896472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0624F972" wp14:editId="016E703D">
                  <wp:simplePos x="0" y="0"/>
                  <wp:positionH relativeFrom="column">
                    <wp:posOffset>819242</wp:posOffset>
                  </wp:positionH>
                  <wp:positionV relativeFrom="paragraph">
                    <wp:posOffset>147139</wp:posOffset>
                  </wp:positionV>
                  <wp:extent cx="533400" cy="3125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288" cy="313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3C2B2F" w14:textId="7BD5AE12" w:rsidR="009E6346" w:rsidRDefault="009E6346" w:rsidP="00896472">
            <w:r>
              <w:rPr>
                <w:rFonts w:hint="eastAsia"/>
              </w:rPr>
              <w:t>审核员签字：</w:t>
            </w:r>
          </w:p>
          <w:p w14:paraId="31518EEE" w14:textId="4085D0FA" w:rsidR="009E6346" w:rsidRDefault="009E6346" w:rsidP="00896472"/>
          <w:p w14:paraId="20E506AC" w14:textId="05699BB6" w:rsidR="009E6346" w:rsidRDefault="00602650" w:rsidP="00896472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99F7E02" wp14:editId="51E08469">
                  <wp:simplePos x="0" y="0"/>
                  <wp:positionH relativeFrom="column">
                    <wp:posOffset>949869</wp:posOffset>
                  </wp:positionH>
                  <wp:positionV relativeFrom="paragraph">
                    <wp:posOffset>58601</wp:posOffset>
                  </wp:positionV>
                  <wp:extent cx="817245" cy="42037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3DAF88" w14:textId="48A1E20B" w:rsidR="009E6346" w:rsidRDefault="009E6346" w:rsidP="0089647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 w:rsidR="005926C3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 w:rsidR="005926C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 w:rsidR="005926C3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283ACFB" w14:textId="77777777" w:rsidR="009E6346" w:rsidRDefault="009E6346" w:rsidP="00896472">
            <w:pPr>
              <w:rPr>
                <w:szCs w:val="21"/>
              </w:rPr>
            </w:pPr>
          </w:p>
        </w:tc>
      </w:tr>
    </w:tbl>
    <w:p w14:paraId="54DA93B2" w14:textId="7147A1A7" w:rsidR="007C0B19" w:rsidRDefault="0088795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126A" w14:textId="77777777" w:rsidR="00887954" w:rsidRDefault="00887954">
      <w:r>
        <w:separator/>
      </w:r>
    </w:p>
  </w:endnote>
  <w:endnote w:type="continuationSeparator" w:id="0">
    <w:p w14:paraId="4BAEC8D0" w14:textId="77777777" w:rsidR="00887954" w:rsidRDefault="0088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3B220BB" w14:textId="77777777" w:rsidR="007C0B19" w:rsidRDefault="00E773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39E7FEC" w14:textId="77777777" w:rsidR="007C0B19" w:rsidRDefault="008879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B909" w14:textId="77777777" w:rsidR="00887954" w:rsidRDefault="00887954">
      <w:r>
        <w:separator/>
      </w:r>
    </w:p>
  </w:footnote>
  <w:footnote w:type="continuationSeparator" w:id="0">
    <w:p w14:paraId="293159ED" w14:textId="77777777" w:rsidR="00887954" w:rsidRDefault="0088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D738" w14:textId="77777777" w:rsidR="007C0B19" w:rsidRDefault="00E7739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E30AE0" wp14:editId="1324F81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46071AF" w14:textId="77777777" w:rsidR="007C0B19" w:rsidRDefault="00887954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4E38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DB69AB7" w14:textId="77777777" w:rsidR="007C0B19" w:rsidRPr="005A14EB" w:rsidRDefault="00E7739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739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F62776" w14:textId="77777777" w:rsidR="007C0B19" w:rsidRDefault="00E7739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548807" w14:textId="77777777" w:rsidR="007C0B19" w:rsidRDefault="00887954">
    <w:r>
      <w:pict w14:anchorId="2FDF1F0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45"/>
    <w:rsid w:val="001A25A0"/>
    <w:rsid w:val="005926C3"/>
    <w:rsid w:val="00602650"/>
    <w:rsid w:val="00887954"/>
    <w:rsid w:val="009E6346"/>
    <w:rsid w:val="009F73CB"/>
    <w:rsid w:val="00BE2645"/>
    <w:rsid w:val="00DA7ADC"/>
    <w:rsid w:val="00E77394"/>
    <w:rsid w:val="00F1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3B02D0"/>
  <w15:docId w15:val="{7A211ABE-1634-4111-AA1D-E3414F8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table" w:customStyle="1" w:styleId="10">
    <w:name w:val="网格型1"/>
    <w:basedOn w:val="a1"/>
    <w:next w:val="a7"/>
    <w:uiPriority w:val="59"/>
    <w:qFormat/>
    <w:rsid w:val="009E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8554-CDFD-4664-B004-51A077DB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2021-08-29T07:04:00Z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