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德阳市源亿丰机械有限公司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零部件的机械加工，焊接加工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德阳市源亿丰机械有限公司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2021年08月26日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0CAC3E5B"/>
    <w:rsid w:val="22CC44B0"/>
    <w:rsid w:val="248A2A46"/>
    <w:rsid w:val="2CBB5375"/>
    <w:rsid w:val="2F30429E"/>
    <w:rsid w:val="306974DE"/>
    <w:rsid w:val="46127555"/>
    <w:rsid w:val="47F62F01"/>
    <w:rsid w:val="4F792B39"/>
    <w:rsid w:val="533C0A5A"/>
    <w:rsid w:val="54624631"/>
    <w:rsid w:val="57923DDA"/>
    <w:rsid w:val="585004EA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2021-08-23T05:56:05Z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67FC73594A2243AAAEC952AC479014F1</vt:lpwstr>
  </property>
</Properties>
</file>