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229"/>
        <w:gridCol w:w="542"/>
        <w:gridCol w:w="300"/>
        <w:gridCol w:w="115"/>
        <w:gridCol w:w="1030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杭州迈科瑞科技有限公司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浙江省杭州市萧山区所前镇所前中路1100号2幢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浙江省杭州市萧山区所前镇所前中路1100号2幢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0888-2021-Q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周坤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18767123981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71309863@qq.com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周坤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18767123981</w:t>
            </w:r>
            <w:bookmarkStart w:id="30" w:name="_GoBack"/>
            <w:bookmarkEnd w:id="30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908" w:type="dxa"/>
            <w:gridSpan w:val="7"/>
            <w:vAlign w:val="center"/>
          </w:tcPr>
          <w:p>
            <w:bookmarkStart w:id="18" w:name="审核范围"/>
            <w:r>
              <w:t>微反应器和微换热器的研发、制造</w:t>
            </w:r>
            <w:bookmarkEnd w:id="18"/>
          </w:p>
        </w:tc>
        <w:tc>
          <w:tcPr>
            <w:tcW w:w="1791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18.05.07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2021年08月26日 上午至2021年08月26日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2019-N1QMS-4059501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30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林兵</w:t>
            </w:r>
            <w:bookmarkEnd w:id="29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了解受审核方基本概况，资质、法人、主任及部门设置、主管部门。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了解受审核方文件、外来文件和环境适用法律法规及其他要求控制情况；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了解受审核方采购、销售的实施控制情况；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收集生产现场相关信息；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8.26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审核组长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4699635</wp:posOffset>
              </wp:positionH>
              <wp:positionV relativeFrom="paragraph">
                <wp:posOffset>48895</wp:posOffset>
              </wp:positionV>
              <wp:extent cx="14871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0.05pt;margin-top:3.85pt;height:20.2pt;width:117.1pt;z-index:251659264;mso-width-relative:page;mso-height-relative:page;" fillcolor="#FFFFFF" filled="t" stroked="f" coordsize="21600,21600" o:gfxdata="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zSa+bWAAAACAEAAA8AAAAAAAAAAQAgAAAAIgAAAGRycy9kb3ducmV2Lnht&#10;bFBLAQIUABQAAAAIAIdO4kArXae/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5627"/>
    <w:rsid w:val="4BB83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sunny</cp:lastModifiedBy>
  <cp:lastPrinted>2019-03-27T03:10:00Z</cp:lastPrinted>
  <dcterms:modified xsi:type="dcterms:W3CDTF">2021-08-26T01:06:11Z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8A1B7A9E81DA4B2BBCF723089772BC5E</vt:lpwstr>
  </property>
  <property fmtid="{D5CDD505-2E9C-101B-9397-08002B2CF9AE}" pid="3" name="KSOProductBuildVer">
    <vt:lpwstr>2052-11.1.0.10700</vt:lpwstr>
  </property>
</Properties>
</file>