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重庆市地科工程勘察设计有限公司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罗于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抽查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培训记录</w:t>
            </w:r>
            <w:r>
              <w:rPr>
                <w:rFonts w:hint="eastAsia" w:ascii="方正仿宋简体" w:eastAsia="方正仿宋简体"/>
                <w:b/>
              </w:rPr>
              <w:t>，提供有2021年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3</w:t>
            </w:r>
            <w:r>
              <w:rPr>
                <w:rFonts w:hint="eastAsia" w:ascii="方正仿宋简体" w:eastAsia="方正仿宋简体"/>
                <w:b/>
              </w:rPr>
              <w:t>月质量手册、程序文件等体系文件的培训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的</w:t>
            </w:r>
            <w:r>
              <w:rPr>
                <w:rFonts w:hint="eastAsia" w:ascii="方正仿宋简体" w:eastAsia="方正仿宋简体"/>
                <w:b/>
              </w:rPr>
              <w:t>培训记录，但不能提供对该次培训进行了评价的证据。不符合标准GB/T19001-2016标准7.2条款“c）在适用时，采取措施以获得和保持所必需的能力，并评价所采取措施的有效性”的要求；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  <w:bookmarkStart w:id="13" w:name="_GoBack"/>
            <w:bookmarkEnd w:id="13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sz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732790</wp:posOffset>
                  </wp:positionH>
                  <wp:positionV relativeFrom="paragraph">
                    <wp:posOffset>37465</wp:posOffset>
                  </wp:positionV>
                  <wp:extent cx="632460" cy="457200"/>
                  <wp:effectExtent l="0" t="0" r="2540" b="0"/>
                  <wp:wrapNone/>
                  <wp:docPr id="3" name="图片 1" descr="C:\Users\24309\AppData\Local\Temp\WeChat Files\5990baca09647c352f1321b31faa9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:\Users\24309\AppData\Local\Temp\WeChat Files\5990baca09647c352f1321b31faa90a.jpg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3037840</wp:posOffset>
                  </wp:positionH>
                  <wp:positionV relativeFrom="paragraph">
                    <wp:posOffset>107950</wp:posOffset>
                  </wp:positionV>
                  <wp:extent cx="502285" cy="380365"/>
                  <wp:effectExtent l="0" t="0" r="5715" b="635"/>
                  <wp:wrapNone/>
                  <wp:docPr id="2" name="图片 3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C:\Users\Administrator\Desktop\签名.jp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2021年08月24日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/>
                <w:b/>
                <w:sz w:val="20"/>
              </w:rPr>
              <w:t>2021年08月24日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/>
                <w:b/>
                <w:sz w:val="20"/>
              </w:rPr>
              <w:t>2021年08月24日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E264FE"/>
    <w:rsid w:val="1AA233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2021-08-24T07:52:55Z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