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1018"/>
        <w:gridCol w:w="294"/>
        <w:gridCol w:w="408"/>
        <w:gridCol w:w="272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河北迎策电力工程有限公司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石家庄市裕华区槐安东路158号鑫科国际广场A座1102室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石家庄市裕华区槐安东路158号鑫科国际广场A座1102室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宋佳盛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15203217980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0367-2020-QJEO-2021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50430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2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3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审核：验证组织管理体系的建立、实施运行的符合性及有效性，以确定是否推荐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EC：资质范围内的特种工程（特种设备的起重吊装）专业承包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E：资质范围内的特种工程（特种设备的起重吊装）专业承包及相关环境管理活动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O：资质范围内的特种工程（特种设备的起重吊装）专业承包及相关职业健康安全管理活动</w:t>
            </w:r>
            <w:bookmarkEnd w:id="1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EC：28.09.02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E：28.09.02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O：28.09.02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■GB/T19001-2016/ISO 9001:2015   ■GB/T 50430-2017</w:t>
            </w:r>
            <w:bookmarkStart w:id="16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"/>
            <w:r>
              <w:rPr>
                <w:rFonts w:hint="eastAsia"/>
                <w:b/>
                <w:sz w:val="20"/>
              </w:rPr>
              <w:t>2021年08月26日 上午至2021年08月28日 上午</w:t>
            </w:r>
            <w:bookmarkEnd w:id="18"/>
            <w:r>
              <w:rPr>
                <w:rFonts w:hint="eastAsia"/>
                <w:b/>
                <w:sz w:val="20"/>
              </w:rPr>
              <w:t>(共</w:t>
            </w:r>
            <w:bookmarkStart w:id="19" w:name="审核天数"/>
            <w:r>
              <w:rPr>
                <w:rFonts w:hint="eastAsia"/>
                <w:b/>
                <w:sz w:val="20"/>
              </w:rPr>
              <w:t>2.5</w:t>
            </w:r>
            <w:bookmarkEnd w:id="1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EC</w:t>
            </w: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  <w:p>
            <w:pPr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（A）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EC:28.09.02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E:28.09.02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O:28.09.02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EO</w:t>
            </w:r>
            <w:r>
              <w:rPr>
                <w:sz w:val="20"/>
              </w:rPr>
              <w:t>组</w:t>
            </w:r>
            <w:r>
              <w:rPr>
                <w:rFonts w:hint="eastAsia"/>
                <w:sz w:val="20"/>
                <w:lang w:val="en-US" w:eastAsia="zh-CN"/>
              </w:rPr>
              <w:t>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  <w:p>
            <w:pPr>
              <w:jc w:val="center"/>
              <w:rPr>
                <w:rFonts w:hint="eastAsia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2021.8.17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1.8.26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JQ3.1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商务部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：组织的岗位、职责权限；目标、方案；环境因素/危险源识别评价；产品和服务要求；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；JQ4.3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3.2.3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8；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工程部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2021.8.27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在建项目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注：项目现场（张家口沽源县）距离总部450公里，路程5小时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2021.8.28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沟通参与和协商；运行控制；应急准备和响应；合规义务；法律法规要求；绩效的监视和测量；合规性评价；内部审核；不合格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JQ4.3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AB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FF02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2021-08-26T01:38:12Z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